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88" w:rsidRPr="00612703" w:rsidRDefault="00190A88" w:rsidP="00190A8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12703">
        <w:rPr>
          <w:rFonts w:ascii="Times New Roman" w:hAnsi="Times New Roman" w:cs="Times New Roman"/>
          <w:b/>
          <w:bCs/>
          <w:sz w:val="28"/>
          <w:szCs w:val="28"/>
        </w:rPr>
        <w:t xml:space="preserve">Потребителю </w:t>
      </w:r>
      <w:r w:rsidR="00632240" w:rsidRPr="00612703">
        <w:rPr>
          <w:rFonts w:ascii="Times New Roman" w:hAnsi="Times New Roman" w:cs="Times New Roman"/>
          <w:b/>
          <w:bCs/>
          <w:sz w:val="28"/>
          <w:szCs w:val="28"/>
        </w:rPr>
        <w:t xml:space="preserve">в судебном споре </w:t>
      </w:r>
      <w:r w:rsidRPr="00612703">
        <w:rPr>
          <w:rFonts w:ascii="Times New Roman" w:hAnsi="Times New Roman" w:cs="Times New Roman"/>
          <w:b/>
          <w:bCs/>
          <w:sz w:val="28"/>
          <w:szCs w:val="28"/>
        </w:rPr>
        <w:t>на заметку: экспертиза качества товара</w:t>
      </w:r>
    </w:p>
    <w:p w:rsidR="00190A88" w:rsidRPr="00612703" w:rsidRDefault="00190A88" w:rsidP="00190A88">
      <w:pPr>
        <w:autoSpaceDE w:val="0"/>
        <w:autoSpaceDN w:val="0"/>
        <w:adjustRightInd w:val="0"/>
        <w:spacing w:after="0" w:line="240" w:lineRule="auto"/>
        <w:jc w:val="both"/>
        <w:rPr>
          <w:rFonts w:ascii="Times New Roman" w:hAnsi="Times New Roman" w:cs="Times New Roman"/>
          <w:sz w:val="28"/>
          <w:szCs w:val="28"/>
        </w:rPr>
      </w:pPr>
    </w:p>
    <w:p w:rsidR="00190A88" w:rsidRPr="00612703" w:rsidRDefault="00190A88" w:rsidP="00190A88">
      <w:pPr>
        <w:autoSpaceDE w:val="0"/>
        <w:autoSpaceDN w:val="0"/>
        <w:adjustRightInd w:val="0"/>
        <w:spacing w:after="0" w:line="240" w:lineRule="auto"/>
        <w:ind w:firstLine="709"/>
        <w:jc w:val="both"/>
        <w:rPr>
          <w:rFonts w:ascii="Times New Roman" w:hAnsi="Times New Roman" w:cs="Times New Roman"/>
          <w:sz w:val="28"/>
          <w:szCs w:val="28"/>
        </w:rPr>
      </w:pPr>
      <w:r w:rsidRPr="00612703">
        <w:rPr>
          <w:rFonts w:ascii="Times New Roman" w:hAnsi="Times New Roman" w:cs="Times New Roman"/>
          <w:sz w:val="28"/>
          <w:szCs w:val="28"/>
        </w:rPr>
        <w:t>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t>
      </w:r>
      <w:proofErr w:type="spellStart"/>
      <w:r w:rsidRPr="00612703">
        <w:rPr>
          <w:rFonts w:ascii="Times New Roman" w:hAnsi="Times New Roman" w:cs="Times New Roman"/>
          <w:sz w:val="28"/>
          <w:szCs w:val="28"/>
        </w:rPr>
        <w:t>пп</w:t>
      </w:r>
      <w:proofErr w:type="spellEnd"/>
      <w:r w:rsidRPr="00612703">
        <w:rPr>
          <w:rFonts w:ascii="Times New Roman" w:hAnsi="Times New Roman" w:cs="Times New Roman"/>
          <w:sz w:val="28"/>
          <w:szCs w:val="28"/>
        </w:rPr>
        <w:t>. 6 ст. 18 Закона о защите прав потребителей).</w:t>
      </w:r>
    </w:p>
    <w:p w:rsidR="00190A88" w:rsidRPr="00612703" w:rsidRDefault="00190A88" w:rsidP="0061270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12703">
        <w:rPr>
          <w:rFonts w:ascii="Times New Roman" w:hAnsi="Times New Roman" w:cs="Times New Roman"/>
          <w:sz w:val="28"/>
          <w:szCs w:val="28"/>
        </w:rPr>
        <w:t>Для разрешения вопросов о возможных причинах выявленных недоста</w:t>
      </w:r>
      <w:r w:rsidRPr="00612703">
        <w:rPr>
          <w:rFonts w:ascii="Times New Roman" w:hAnsi="Times New Roman" w:cs="Times New Roman"/>
          <w:color w:val="000000" w:themeColor="text1"/>
          <w:sz w:val="28"/>
          <w:szCs w:val="28"/>
        </w:rPr>
        <w:t>тков в качестве товара, а также определения природы этих недостатков (например, производственные или эксплуатационные) как продавцом/</w:t>
      </w:r>
      <w:proofErr w:type="gramStart"/>
      <w:r w:rsidRPr="00612703">
        <w:rPr>
          <w:rFonts w:ascii="Times New Roman" w:hAnsi="Times New Roman" w:cs="Times New Roman"/>
          <w:color w:val="000000" w:themeColor="text1"/>
          <w:sz w:val="28"/>
          <w:szCs w:val="28"/>
        </w:rPr>
        <w:t>изготовителем</w:t>
      </w:r>
      <w:proofErr w:type="gramEnd"/>
      <w:r w:rsidRPr="00612703">
        <w:rPr>
          <w:rFonts w:ascii="Times New Roman" w:hAnsi="Times New Roman" w:cs="Times New Roman"/>
          <w:color w:val="000000" w:themeColor="text1"/>
          <w:sz w:val="28"/>
          <w:szCs w:val="28"/>
        </w:rPr>
        <w:t xml:space="preserve"> так и потребителем может быть заявлено ходатайство о проведении судебной экспертизы качества товара и суд обязан ее назначить в соответствии со ст. 79 Гражданского процессуального кодекса Российской Федерации.</w:t>
      </w:r>
    </w:p>
    <w:p w:rsidR="00190A88" w:rsidRPr="00612703" w:rsidRDefault="00190A88" w:rsidP="0061270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12703">
        <w:rPr>
          <w:rFonts w:ascii="Times New Roman" w:hAnsi="Times New Roman" w:cs="Times New Roman"/>
          <w:color w:val="000000" w:themeColor="text1"/>
          <w:sz w:val="28"/>
          <w:szCs w:val="28"/>
        </w:rPr>
        <w:t>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rsidR="00632240" w:rsidRPr="00612703" w:rsidRDefault="00632240" w:rsidP="0061270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12703">
        <w:rPr>
          <w:rFonts w:ascii="Times New Roman" w:hAnsi="Times New Roman" w:cs="Times New Roman"/>
          <w:color w:val="000000" w:themeColor="text1"/>
          <w:sz w:val="28"/>
          <w:szCs w:val="28"/>
        </w:rPr>
        <w:t>Лица, участвующие в деле,</w:t>
      </w:r>
      <w:r w:rsidR="00190A88" w:rsidRPr="00612703">
        <w:rPr>
          <w:rFonts w:ascii="Times New Roman" w:hAnsi="Times New Roman" w:cs="Times New Roman"/>
          <w:color w:val="000000" w:themeColor="text1"/>
          <w:sz w:val="28"/>
          <w:szCs w:val="28"/>
        </w:rPr>
        <w:t xml:space="preserve">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для </w:t>
      </w:r>
      <w:r w:rsidRPr="00612703">
        <w:rPr>
          <w:rFonts w:ascii="Times New Roman" w:hAnsi="Times New Roman" w:cs="Times New Roman"/>
          <w:color w:val="000000" w:themeColor="text1"/>
          <w:sz w:val="28"/>
          <w:szCs w:val="28"/>
        </w:rPr>
        <w:t>него вопросы</w:t>
      </w:r>
      <w:r w:rsidR="00190A88" w:rsidRPr="00612703">
        <w:rPr>
          <w:rFonts w:ascii="Times New Roman" w:hAnsi="Times New Roman" w:cs="Times New Roman"/>
          <w:color w:val="000000" w:themeColor="text1"/>
          <w:sz w:val="28"/>
          <w:szCs w:val="28"/>
        </w:rPr>
        <w:t xml:space="preserve">; знакомиться </w:t>
      </w:r>
      <w:r w:rsidRPr="00612703">
        <w:rPr>
          <w:rFonts w:ascii="Times New Roman" w:hAnsi="Times New Roman" w:cs="Times New Roman"/>
          <w:color w:val="000000" w:themeColor="text1"/>
          <w:sz w:val="28"/>
          <w:szCs w:val="28"/>
        </w:rPr>
        <w:t xml:space="preserve">как </w:t>
      </w:r>
      <w:r w:rsidR="00190A88" w:rsidRPr="00612703">
        <w:rPr>
          <w:rFonts w:ascii="Times New Roman" w:hAnsi="Times New Roman" w:cs="Times New Roman"/>
          <w:color w:val="000000" w:themeColor="text1"/>
          <w:sz w:val="28"/>
          <w:szCs w:val="28"/>
        </w:rPr>
        <w:t xml:space="preserve">с определением суда о назначении экспертизы и со сформулированными в нем </w:t>
      </w:r>
      <w:proofErr w:type="gramStart"/>
      <w:r w:rsidR="00190A88" w:rsidRPr="00612703">
        <w:rPr>
          <w:rFonts w:ascii="Times New Roman" w:hAnsi="Times New Roman" w:cs="Times New Roman"/>
          <w:color w:val="000000" w:themeColor="text1"/>
          <w:sz w:val="28"/>
          <w:szCs w:val="28"/>
        </w:rPr>
        <w:t>вопросами</w:t>
      </w:r>
      <w:proofErr w:type="gramEnd"/>
      <w:r w:rsidRPr="00612703">
        <w:rPr>
          <w:rFonts w:ascii="Times New Roman" w:hAnsi="Times New Roman" w:cs="Times New Roman"/>
          <w:color w:val="000000" w:themeColor="text1"/>
          <w:sz w:val="28"/>
          <w:szCs w:val="28"/>
        </w:rPr>
        <w:t xml:space="preserve"> так и</w:t>
      </w:r>
      <w:r w:rsidR="00190A88" w:rsidRPr="00612703">
        <w:rPr>
          <w:rFonts w:ascii="Times New Roman" w:hAnsi="Times New Roman" w:cs="Times New Roman"/>
          <w:color w:val="000000" w:themeColor="text1"/>
          <w:sz w:val="28"/>
          <w:szCs w:val="28"/>
        </w:rPr>
        <w:t xml:space="preserve"> с заключением эксперта; ходатайствовать перед судом о назначении повторной, дополнительной, комплексной или комиссионной экспертизы.</w:t>
      </w:r>
    </w:p>
    <w:p w:rsidR="00632240" w:rsidRPr="00612703" w:rsidRDefault="00632240" w:rsidP="0061270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12703">
        <w:rPr>
          <w:rFonts w:ascii="Times New Roman" w:hAnsi="Times New Roman" w:cs="Times New Roman"/>
          <w:color w:val="000000" w:themeColor="text1"/>
          <w:sz w:val="28"/>
          <w:szCs w:val="28"/>
        </w:rPr>
        <w:t>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 (</w:t>
      </w:r>
      <w:proofErr w:type="gramStart"/>
      <w:r w:rsidRPr="00612703">
        <w:rPr>
          <w:rFonts w:ascii="Times New Roman" w:hAnsi="Times New Roman" w:cs="Times New Roman"/>
          <w:color w:val="000000" w:themeColor="text1"/>
          <w:sz w:val="28"/>
          <w:szCs w:val="28"/>
        </w:rPr>
        <w:t>ч</w:t>
      </w:r>
      <w:proofErr w:type="gramEnd"/>
      <w:r w:rsidRPr="00612703">
        <w:rPr>
          <w:rFonts w:ascii="Times New Roman" w:hAnsi="Times New Roman" w:cs="Times New Roman"/>
          <w:color w:val="000000" w:themeColor="text1"/>
          <w:sz w:val="28"/>
          <w:szCs w:val="28"/>
        </w:rPr>
        <w:t>. 3 ст. 84 Гражданского процессуального кодекса Российской Федерации).</w:t>
      </w:r>
    </w:p>
    <w:p w:rsidR="00190A88" w:rsidRPr="00612703" w:rsidRDefault="00632240" w:rsidP="0061270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12703">
        <w:rPr>
          <w:rFonts w:ascii="Times New Roman" w:hAnsi="Times New Roman" w:cs="Times New Roman"/>
          <w:color w:val="000000" w:themeColor="text1"/>
          <w:sz w:val="28"/>
          <w:szCs w:val="28"/>
        </w:rPr>
        <w:t>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 (ч. 2 ст. 85 Гражданского процессуального кодекса Российской Федерации).</w:t>
      </w:r>
      <w:proofErr w:type="gramEnd"/>
    </w:p>
    <w:p w:rsidR="00190A88" w:rsidRPr="00612703" w:rsidRDefault="00632240" w:rsidP="0061270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12703">
        <w:rPr>
          <w:rFonts w:ascii="Times New Roman" w:hAnsi="Times New Roman" w:cs="Times New Roman"/>
          <w:color w:val="000000" w:themeColor="text1"/>
          <w:sz w:val="28"/>
          <w:szCs w:val="28"/>
        </w:rPr>
        <w:t>Таким образом, э</w:t>
      </w:r>
      <w:r w:rsidR="00190A88" w:rsidRPr="00612703">
        <w:rPr>
          <w:rFonts w:ascii="Times New Roman" w:hAnsi="Times New Roman" w:cs="Times New Roman"/>
          <w:color w:val="000000" w:themeColor="text1"/>
          <w:sz w:val="28"/>
          <w:szCs w:val="28"/>
        </w:rPr>
        <w:t>кспертизу признают незаконной в следующих ситуациях:</w:t>
      </w:r>
    </w:p>
    <w:p w:rsidR="00632240" w:rsidRPr="00612703" w:rsidRDefault="00190A88" w:rsidP="0061270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12703">
        <w:rPr>
          <w:rFonts w:ascii="Times New Roman" w:hAnsi="Times New Roman" w:cs="Times New Roman"/>
          <w:color w:val="000000" w:themeColor="text1"/>
          <w:sz w:val="28"/>
          <w:szCs w:val="28"/>
        </w:rPr>
        <w:t xml:space="preserve">- лица, участвующие в деле, </w:t>
      </w:r>
      <w:hyperlink r:id="rId6" w:history="1">
        <w:r w:rsidRPr="00612703">
          <w:rPr>
            <w:rFonts w:ascii="Times New Roman" w:hAnsi="Times New Roman" w:cs="Times New Roman"/>
            <w:color w:val="000000" w:themeColor="text1"/>
            <w:sz w:val="28"/>
            <w:szCs w:val="28"/>
          </w:rPr>
          <w:t>не были уведомлены</w:t>
        </w:r>
      </w:hyperlink>
      <w:r w:rsidRPr="00612703">
        <w:rPr>
          <w:rFonts w:ascii="Times New Roman" w:hAnsi="Times New Roman" w:cs="Times New Roman"/>
          <w:color w:val="000000" w:themeColor="text1"/>
          <w:sz w:val="28"/>
          <w:szCs w:val="28"/>
        </w:rPr>
        <w:t xml:space="preserve"> о проведении экспертизы, хотя изъявили желание в ней участвовать</w:t>
      </w:r>
      <w:r w:rsidR="00632240" w:rsidRPr="00612703">
        <w:rPr>
          <w:rFonts w:ascii="Times New Roman" w:hAnsi="Times New Roman" w:cs="Times New Roman"/>
          <w:color w:val="000000" w:themeColor="text1"/>
          <w:sz w:val="28"/>
          <w:szCs w:val="28"/>
        </w:rPr>
        <w:t xml:space="preserve"> (в заключении </w:t>
      </w:r>
      <w:proofErr w:type="gramStart"/>
      <w:r w:rsidR="00632240" w:rsidRPr="00612703">
        <w:rPr>
          <w:rFonts w:ascii="Times New Roman" w:hAnsi="Times New Roman" w:cs="Times New Roman"/>
          <w:color w:val="000000" w:themeColor="text1"/>
          <w:sz w:val="28"/>
          <w:szCs w:val="28"/>
        </w:rPr>
        <w:t>указывается с чьим участием проведена</w:t>
      </w:r>
      <w:proofErr w:type="gramEnd"/>
      <w:r w:rsidR="00632240" w:rsidRPr="00612703">
        <w:rPr>
          <w:rFonts w:ascii="Times New Roman" w:hAnsi="Times New Roman" w:cs="Times New Roman"/>
          <w:color w:val="000000" w:themeColor="text1"/>
          <w:sz w:val="28"/>
          <w:szCs w:val="28"/>
        </w:rPr>
        <w:t xml:space="preserve"> экспертиза и должны быть подтвержденные сведения об извещении</w:t>
      </w:r>
      <w:r w:rsidR="00612703">
        <w:rPr>
          <w:rFonts w:ascii="Times New Roman" w:hAnsi="Times New Roman" w:cs="Times New Roman"/>
          <w:color w:val="000000" w:themeColor="text1"/>
          <w:sz w:val="28"/>
          <w:szCs w:val="28"/>
        </w:rPr>
        <w:t xml:space="preserve"> лиц</w:t>
      </w:r>
      <w:r w:rsidR="00632240" w:rsidRPr="00612703">
        <w:rPr>
          <w:rFonts w:ascii="Times New Roman" w:hAnsi="Times New Roman" w:cs="Times New Roman"/>
          <w:color w:val="000000" w:themeColor="text1"/>
          <w:sz w:val="28"/>
          <w:szCs w:val="28"/>
        </w:rPr>
        <w:t xml:space="preserve"> о месте и времени проведения экспертизы);</w:t>
      </w:r>
    </w:p>
    <w:p w:rsidR="00190A88" w:rsidRPr="00612703" w:rsidRDefault="00190A88" w:rsidP="0061270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12703">
        <w:rPr>
          <w:rFonts w:ascii="Times New Roman" w:hAnsi="Times New Roman" w:cs="Times New Roman"/>
          <w:color w:val="000000" w:themeColor="text1"/>
          <w:sz w:val="28"/>
          <w:szCs w:val="28"/>
        </w:rPr>
        <w:lastRenderedPageBreak/>
        <w:t xml:space="preserve">- эксперт </w:t>
      </w:r>
      <w:hyperlink r:id="rId7" w:history="1">
        <w:r w:rsidRPr="00612703">
          <w:rPr>
            <w:rFonts w:ascii="Times New Roman" w:hAnsi="Times New Roman" w:cs="Times New Roman"/>
            <w:color w:val="000000" w:themeColor="text1"/>
            <w:sz w:val="28"/>
            <w:szCs w:val="28"/>
          </w:rPr>
          <w:t>самостоятельно собрал</w:t>
        </w:r>
      </w:hyperlink>
      <w:r w:rsidRPr="00612703">
        <w:rPr>
          <w:rFonts w:ascii="Times New Roman" w:hAnsi="Times New Roman" w:cs="Times New Roman"/>
          <w:color w:val="000000" w:themeColor="text1"/>
          <w:sz w:val="28"/>
          <w:szCs w:val="28"/>
        </w:rPr>
        <w:t xml:space="preserve"> материалы для проведения экспертизы</w:t>
      </w:r>
      <w:r w:rsidR="00632240" w:rsidRPr="00612703">
        <w:rPr>
          <w:rFonts w:ascii="Times New Roman" w:hAnsi="Times New Roman" w:cs="Times New Roman"/>
          <w:color w:val="000000" w:themeColor="text1"/>
          <w:sz w:val="28"/>
          <w:szCs w:val="28"/>
        </w:rPr>
        <w:t xml:space="preserve"> (материалы для экспертизы по запросу эксперта или экспертной организации предоставляет суд, запрашивать </w:t>
      </w:r>
      <w:r w:rsidR="00612703">
        <w:rPr>
          <w:rFonts w:ascii="Times New Roman" w:hAnsi="Times New Roman" w:cs="Times New Roman"/>
          <w:color w:val="000000" w:themeColor="text1"/>
          <w:sz w:val="28"/>
          <w:szCs w:val="28"/>
        </w:rPr>
        <w:t xml:space="preserve">их </w:t>
      </w:r>
      <w:r w:rsidR="00632240" w:rsidRPr="00612703">
        <w:rPr>
          <w:rFonts w:ascii="Times New Roman" w:hAnsi="Times New Roman" w:cs="Times New Roman"/>
          <w:color w:val="000000" w:themeColor="text1"/>
          <w:sz w:val="28"/>
          <w:szCs w:val="28"/>
        </w:rPr>
        <w:t xml:space="preserve">у сторон </w:t>
      </w:r>
      <w:r w:rsidR="00612703">
        <w:rPr>
          <w:rFonts w:ascii="Times New Roman" w:hAnsi="Times New Roman" w:cs="Times New Roman"/>
          <w:color w:val="000000" w:themeColor="text1"/>
          <w:sz w:val="28"/>
          <w:szCs w:val="28"/>
        </w:rPr>
        <w:t>эксперт</w:t>
      </w:r>
      <w:r w:rsidR="00632240" w:rsidRPr="00612703">
        <w:rPr>
          <w:rFonts w:ascii="Times New Roman" w:hAnsi="Times New Roman" w:cs="Times New Roman"/>
          <w:color w:val="000000" w:themeColor="text1"/>
          <w:sz w:val="28"/>
          <w:szCs w:val="28"/>
        </w:rPr>
        <w:t xml:space="preserve"> не вправе)</w:t>
      </w:r>
      <w:r w:rsidRPr="00612703">
        <w:rPr>
          <w:rFonts w:ascii="Times New Roman" w:hAnsi="Times New Roman" w:cs="Times New Roman"/>
          <w:color w:val="000000" w:themeColor="text1"/>
          <w:sz w:val="28"/>
          <w:szCs w:val="28"/>
        </w:rPr>
        <w:t>;</w:t>
      </w:r>
    </w:p>
    <w:p w:rsidR="00190A88" w:rsidRDefault="00190A88" w:rsidP="0061270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12703">
        <w:rPr>
          <w:rFonts w:ascii="Times New Roman" w:hAnsi="Times New Roman" w:cs="Times New Roman"/>
          <w:b/>
          <w:bCs/>
          <w:color w:val="000000" w:themeColor="text1"/>
          <w:sz w:val="28"/>
          <w:szCs w:val="28"/>
        </w:rPr>
        <w:t>-</w:t>
      </w:r>
      <w:r w:rsidRPr="00612703">
        <w:rPr>
          <w:rFonts w:ascii="Times New Roman" w:hAnsi="Times New Roman" w:cs="Times New Roman"/>
          <w:color w:val="000000" w:themeColor="text1"/>
          <w:sz w:val="28"/>
          <w:szCs w:val="28"/>
        </w:rPr>
        <w:t xml:space="preserve"> </w:t>
      </w:r>
      <w:hyperlink r:id="rId8" w:history="1">
        <w:r w:rsidRPr="00612703">
          <w:rPr>
            <w:rFonts w:ascii="Times New Roman" w:hAnsi="Times New Roman" w:cs="Times New Roman"/>
            <w:color w:val="000000" w:themeColor="text1"/>
            <w:sz w:val="28"/>
            <w:szCs w:val="28"/>
          </w:rPr>
          <w:t>выводы сделаны</w:t>
        </w:r>
      </w:hyperlink>
      <w:r w:rsidR="00632240" w:rsidRPr="00612703">
        <w:rPr>
          <w:rFonts w:ascii="Times New Roman" w:hAnsi="Times New Roman" w:cs="Times New Roman"/>
          <w:color w:val="000000" w:themeColor="text1"/>
          <w:sz w:val="28"/>
          <w:szCs w:val="28"/>
        </w:rPr>
        <w:t xml:space="preserve"> на основании фотоматериалов без фактического </w:t>
      </w:r>
      <w:r w:rsidRPr="00612703">
        <w:rPr>
          <w:rFonts w:ascii="Times New Roman" w:hAnsi="Times New Roman" w:cs="Times New Roman"/>
          <w:color w:val="000000" w:themeColor="text1"/>
          <w:sz w:val="28"/>
          <w:szCs w:val="28"/>
        </w:rPr>
        <w:t>осмотр</w:t>
      </w:r>
      <w:r w:rsidR="00632240" w:rsidRPr="00612703">
        <w:rPr>
          <w:rFonts w:ascii="Times New Roman" w:hAnsi="Times New Roman" w:cs="Times New Roman"/>
          <w:color w:val="000000" w:themeColor="text1"/>
          <w:sz w:val="28"/>
          <w:szCs w:val="28"/>
        </w:rPr>
        <w:t xml:space="preserve">а товара, если необходимость такого осмотра прямо указана в определении суда о назначении </w:t>
      </w:r>
      <w:r w:rsidR="00612703" w:rsidRPr="00612703">
        <w:rPr>
          <w:rFonts w:ascii="Times New Roman" w:hAnsi="Times New Roman" w:cs="Times New Roman"/>
          <w:color w:val="000000" w:themeColor="text1"/>
          <w:sz w:val="28"/>
          <w:szCs w:val="28"/>
        </w:rPr>
        <w:t>экспертизы</w:t>
      </w:r>
      <w:r w:rsidRPr="00612703">
        <w:rPr>
          <w:rFonts w:ascii="Times New Roman" w:hAnsi="Times New Roman" w:cs="Times New Roman"/>
          <w:color w:val="000000" w:themeColor="text1"/>
          <w:sz w:val="28"/>
          <w:szCs w:val="28"/>
        </w:rPr>
        <w:t>.</w:t>
      </w:r>
    </w:p>
    <w:p w:rsidR="00612703" w:rsidRPr="00612703" w:rsidRDefault="00612703" w:rsidP="0061270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12703">
        <w:rPr>
          <w:rFonts w:ascii="Times New Roman" w:hAnsi="Times New Roman" w:cs="Times New Roman"/>
          <w:color w:val="000000" w:themeColor="text1"/>
          <w:sz w:val="28"/>
          <w:szCs w:val="28"/>
        </w:rPr>
        <w:t>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w:t>
      </w:r>
      <w:proofErr w:type="gramEnd"/>
      <w:r w:rsidRPr="00612703">
        <w:rPr>
          <w:rFonts w:ascii="Times New Roman" w:hAnsi="Times New Roman" w:cs="Times New Roman"/>
          <w:color w:val="000000" w:themeColor="text1"/>
          <w:sz w:val="28"/>
          <w:szCs w:val="28"/>
        </w:rPr>
        <w:t xml:space="preserve"> опровергнутым.</w:t>
      </w:r>
    </w:p>
    <w:p w:rsidR="00612703" w:rsidRPr="00612703" w:rsidRDefault="00612703" w:rsidP="0061270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612703" w:rsidRDefault="00612703" w:rsidP="00190A88">
      <w:pPr>
        <w:autoSpaceDE w:val="0"/>
        <w:autoSpaceDN w:val="0"/>
        <w:adjustRightInd w:val="0"/>
        <w:spacing w:before="200" w:after="0" w:line="240" w:lineRule="auto"/>
        <w:ind w:firstLine="540"/>
        <w:jc w:val="both"/>
        <w:rPr>
          <w:rFonts w:ascii="Times New Roman" w:hAnsi="Times New Roman" w:cs="Times New Roman"/>
          <w:sz w:val="20"/>
          <w:szCs w:val="20"/>
        </w:rPr>
      </w:pPr>
    </w:p>
    <w:p w:rsidR="009959A3" w:rsidRDefault="009959A3"/>
    <w:sectPr w:rsidR="009959A3" w:rsidSect="00612703">
      <w:headerReference w:type="default" r:id="rId9"/>
      <w:pgSz w:w="11905" w:h="16838"/>
      <w:pgMar w:top="1134" w:right="850" w:bottom="1134"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00" w:rsidRDefault="00C87900" w:rsidP="00612703">
      <w:pPr>
        <w:spacing w:after="0" w:line="240" w:lineRule="auto"/>
      </w:pPr>
      <w:r>
        <w:separator/>
      </w:r>
    </w:p>
  </w:endnote>
  <w:endnote w:type="continuationSeparator" w:id="0">
    <w:p w:rsidR="00C87900" w:rsidRDefault="00C87900" w:rsidP="00612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00" w:rsidRDefault="00C87900" w:rsidP="00612703">
      <w:pPr>
        <w:spacing w:after="0" w:line="240" w:lineRule="auto"/>
      </w:pPr>
      <w:r>
        <w:separator/>
      </w:r>
    </w:p>
  </w:footnote>
  <w:footnote w:type="continuationSeparator" w:id="0">
    <w:p w:rsidR="00C87900" w:rsidRDefault="00C87900" w:rsidP="00612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45857"/>
      <w:docPartObj>
        <w:docPartGallery w:val="Page Numbers (Top of Page)"/>
        <w:docPartUnique/>
      </w:docPartObj>
    </w:sdtPr>
    <w:sdtContent>
      <w:p w:rsidR="00612703" w:rsidRDefault="00612703">
        <w:pPr>
          <w:pStyle w:val="a3"/>
          <w:jc w:val="center"/>
        </w:pPr>
        <w:fldSimple w:instr=" PAGE   \* MERGEFORMAT ">
          <w:r>
            <w:rPr>
              <w:noProof/>
            </w:rPr>
            <w:t>2</w:t>
          </w:r>
        </w:fldSimple>
      </w:p>
    </w:sdtContent>
  </w:sdt>
  <w:p w:rsidR="00612703" w:rsidRDefault="0061270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0A88"/>
    <w:rsid w:val="00190A88"/>
    <w:rsid w:val="00612703"/>
    <w:rsid w:val="00632240"/>
    <w:rsid w:val="009959A3"/>
    <w:rsid w:val="00C87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7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703"/>
  </w:style>
  <w:style w:type="paragraph" w:styleId="a5">
    <w:name w:val="footer"/>
    <w:basedOn w:val="a"/>
    <w:link w:val="a6"/>
    <w:uiPriority w:val="99"/>
    <w:semiHidden/>
    <w:unhideWhenUsed/>
    <w:rsid w:val="006127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27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80012B5EF1513729B9B592FF169DC449798576B68A153DF4ABF68C8B81C10DD0DE1176D17F8627703814C8D897435B285E65599BE7F1D3PDgDI" TargetMode="External"/><Relationship Id="rId3" Type="http://schemas.openxmlformats.org/officeDocument/2006/relationships/webSettings" Target="webSettings.xml"/><Relationship Id="rId7" Type="http://schemas.openxmlformats.org/officeDocument/2006/relationships/hyperlink" Target="consultantplus://offline/ref=BB80012B5EF1513729B9B592FF169DC449798576B68A153DF4ABF68C8B81C10DD0DE1176D17F8628753814C8D897435B285E65599BE7F1D3PDg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80012B5EF1513729B9B592FF169DC449798576B68A153DF4ABF68C8B81C10DD0DE1176D17F8628743814C8D897435B285E65599BE7F1D3PDgD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2020-11-17T08:32:00Z</dcterms:created>
  <dcterms:modified xsi:type="dcterms:W3CDTF">2020-11-17T08:59:00Z</dcterms:modified>
</cp:coreProperties>
</file>