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11" w:rsidRDefault="00451011" w:rsidP="00101EB8">
      <w:pPr>
        <w:spacing w:line="276" w:lineRule="auto"/>
        <w:ind w:left="-567" w:firstLine="567"/>
        <w:jc w:val="center"/>
        <w:rPr>
          <w:sz w:val="28"/>
          <w:szCs w:val="28"/>
        </w:rPr>
      </w:pPr>
      <w:r w:rsidRPr="00101EB8">
        <w:rPr>
          <w:sz w:val="28"/>
          <w:szCs w:val="28"/>
        </w:rPr>
        <w:t xml:space="preserve">В </w:t>
      </w:r>
      <w:r>
        <w:rPr>
          <w:sz w:val="28"/>
          <w:szCs w:val="28"/>
        </w:rPr>
        <w:t>Николаевском районе</w:t>
      </w:r>
      <w:r w:rsidRPr="00101EB8">
        <w:rPr>
          <w:sz w:val="28"/>
          <w:szCs w:val="28"/>
        </w:rPr>
        <w:t xml:space="preserve"> по требованию природоохранного прокурора демонтирован «заездок» и обеспечен пропуск тихоокеанских лососей на нерестовые участки</w:t>
      </w:r>
    </w:p>
    <w:p w:rsidR="00451011" w:rsidRDefault="00451011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451011" w:rsidRPr="00101EB8" w:rsidRDefault="00451011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>По результатам проведённого Николаевской-на-Амуре межрайонной природоохранной прокуратурой совместно с Пограничным управлением УФСБ России по Хабаровскому краю и Еврейской автономной области и Отделом государственного контроля, надзора и рыбоохраны по Николаевскому району рейдового мероприятия выявлены нарушения законодательства об охране водных биологических ресурсов.</w:t>
      </w:r>
    </w:p>
    <w:p w:rsidR="00451011" w:rsidRPr="00101EB8" w:rsidRDefault="00451011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>Установлено, что в нарушение условий выданного Амурским территориальным управлением Росрыболовства разрешения ООО «Босантур Два» незаконно установило за пределами рыбопромыслового участка в районе села Нижнее Пронге Николаевского района Хабаровского края орудия добычи (вылова) водных биологических ресурсов.</w:t>
      </w:r>
    </w:p>
    <w:p w:rsidR="00451011" w:rsidRPr="00101EB8" w:rsidRDefault="00451011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>Природоохранный прокурор в отношении рыбопромышленной организации и её руководителя возбудил дела об административных правонарушениях по ч. 1 ст. 7.11 КоАП РФ (пользование водными биологическими ресурсами с нарушением условий, предусмотренных разрешением).</w:t>
      </w:r>
    </w:p>
    <w:p w:rsidR="00451011" w:rsidRPr="00101EB8" w:rsidRDefault="00451011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>Постановления находятся на рассмотрении.</w:t>
      </w:r>
    </w:p>
    <w:p w:rsidR="00451011" w:rsidRDefault="00451011" w:rsidP="00101EB8">
      <w:pPr>
        <w:ind w:left="-567" w:firstLine="567"/>
        <w:jc w:val="both"/>
        <w:rPr>
          <w:sz w:val="28"/>
          <w:szCs w:val="28"/>
        </w:rPr>
      </w:pPr>
      <w:r w:rsidRPr="00101EB8">
        <w:rPr>
          <w:sz w:val="28"/>
          <w:szCs w:val="28"/>
        </w:rPr>
        <w:t>С целью устранения нарушений внесено представление. По результатам его рассмотрения орудие лова – невод ставной типа «заездок» демонтирован. По оценке собственника, его стоимость составляет более 7 млн. рублей.</w:t>
      </w:r>
    </w:p>
    <w:p w:rsidR="00451011" w:rsidRDefault="00451011" w:rsidP="00290EFD">
      <w:pPr>
        <w:ind w:left="-567" w:firstLine="567"/>
        <w:jc w:val="both"/>
        <w:rPr>
          <w:sz w:val="28"/>
          <w:szCs w:val="28"/>
        </w:rPr>
      </w:pPr>
    </w:p>
    <w:p w:rsidR="00451011" w:rsidRDefault="00451011" w:rsidP="00290EFD">
      <w:pPr>
        <w:ind w:left="-567" w:firstLine="567"/>
        <w:jc w:val="both"/>
        <w:rPr>
          <w:sz w:val="28"/>
          <w:szCs w:val="28"/>
        </w:rPr>
      </w:pPr>
    </w:p>
    <w:p w:rsidR="00451011" w:rsidRDefault="00451011" w:rsidP="00290EFD">
      <w:pPr>
        <w:spacing w:line="240" w:lineRule="exact"/>
        <w:ind w:left="-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</w:p>
    <w:sectPr w:rsidR="00451011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51011"/>
    <w:rsid w:val="004A4C9E"/>
    <w:rsid w:val="004E560D"/>
    <w:rsid w:val="005A285C"/>
    <w:rsid w:val="006C1825"/>
    <w:rsid w:val="0075766A"/>
    <w:rsid w:val="007865AB"/>
    <w:rsid w:val="00897D2C"/>
    <w:rsid w:val="008F244A"/>
    <w:rsid w:val="00A11A4D"/>
    <w:rsid w:val="00C71619"/>
    <w:rsid w:val="00CB68B8"/>
    <w:rsid w:val="00D95B82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Intel Core Inside</cp:lastModifiedBy>
  <cp:revision>3</cp:revision>
  <dcterms:created xsi:type="dcterms:W3CDTF">2018-07-27T08:10:00Z</dcterms:created>
  <dcterms:modified xsi:type="dcterms:W3CDTF">2018-07-30T00:52:00Z</dcterms:modified>
</cp:coreProperties>
</file>