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2256F3">
        <w:rPr>
          <w:rFonts w:ascii="Times New Roman" w:hAnsi="Times New Roman" w:cs="Times New Roman"/>
          <w:sz w:val="28"/>
          <w:szCs w:val="28"/>
        </w:rPr>
        <w:t xml:space="preserve"> 21.02.2020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2256F3">
        <w:rPr>
          <w:rFonts w:ascii="Times New Roman" w:hAnsi="Times New Roman" w:cs="Times New Roman"/>
          <w:sz w:val="28"/>
          <w:szCs w:val="28"/>
        </w:rPr>
        <w:t xml:space="preserve"> 25-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E84961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F92FE5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946264" w:rsidP="00832AEB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 xml:space="preserve">в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ED679A">
        <w:rPr>
          <w:rFonts w:ascii="Times New Roman" w:hAnsi="Times New Roman" w:cs="Times New Roman"/>
          <w:sz w:val="28"/>
          <w:szCs w:val="28"/>
        </w:rPr>
        <w:t>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474A8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84961">
        <w:rPr>
          <w:rFonts w:ascii="Times New Roman" w:hAnsi="Times New Roman" w:cs="Times New Roman"/>
          <w:sz w:val="28"/>
          <w:szCs w:val="28"/>
        </w:rPr>
        <w:t xml:space="preserve"> </w:t>
      </w:r>
      <w:r w:rsidR="00474A8F">
        <w:rPr>
          <w:rFonts w:ascii="Times New Roman" w:hAnsi="Times New Roman" w:cs="Times New Roman"/>
          <w:sz w:val="28"/>
          <w:szCs w:val="28"/>
        </w:rPr>
        <w:t>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2256F3">
        <w:rPr>
          <w:rFonts w:ascii="Times New Roman" w:hAnsi="Times New Roman" w:cs="Times New Roman"/>
          <w:sz w:val="28"/>
          <w:szCs w:val="28"/>
        </w:rPr>
        <w:t>2020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2256F3">
        <w:rPr>
          <w:rFonts w:ascii="Times New Roman" w:hAnsi="Times New Roman" w:cs="Times New Roman"/>
          <w:sz w:val="28"/>
          <w:szCs w:val="28"/>
        </w:rPr>
        <w:t xml:space="preserve">  и на плановый период  2021 и 2022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2256F3">
        <w:rPr>
          <w:rFonts w:ascii="Times New Roman" w:hAnsi="Times New Roman" w:cs="Times New Roman"/>
          <w:sz w:val="28"/>
          <w:szCs w:val="28"/>
        </w:rPr>
        <w:t xml:space="preserve">жденный  </w:t>
      </w:r>
      <w:r w:rsidR="007A566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</w:t>
      </w:r>
      <w:r w:rsidR="002256F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C2C1B">
        <w:rPr>
          <w:rFonts w:ascii="Times New Roman" w:hAnsi="Times New Roman" w:cs="Times New Roman"/>
          <w:sz w:val="28"/>
          <w:szCs w:val="28"/>
        </w:rPr>
        <w:t>се</w:t>
      </w:r>
      <w:r w:rsidR="005163E2">
        <w:rPr>
          <w:rFonts w:ascii="Times New Roman" w:hAnsi="Times New Roman" w:cs="Times New Roman"/>
          <w:sz w:val="28"/>
          <w:szCs w:val="28"/>
        </w:rPr>
        <w:t>льского  пос</w:t>
      </w:r>
      <w:r w:rsidR="005163E2">
        <w:rPr>
          <w:rFonts w:ascii="Times New Roman" w:hAnsi="Times New Roman" w:cs="Times New Roman"/>
          <w:sz w:val="28"/>
          <w:szCs w:val="28"/>
        </w:rPr>
        <w:t>е</w:t>
      </w:r>
      <w:r w:rsidR="005163E2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2256F3">
        <w:rPr>
          <w:rFonts w:ascii="Times New Roman" w:hAnsi="Times New Roman" w:cs="Times New Roman"/>
          <w:sz w:val="28"/>
          <w:szCs w:val="28"/>
        </w:rPr>
        <w:t>27.12.2019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2256F3">
        <w:rPr>
          <w:rFonts w:ascii="Times New Roman" w:hAnsi="Times New Roman" w:cs="Times New Roman"/>
          <w:sz w:val="28"/>
          <w:szCs w:val="28"/>
        </w:rPr>
        <w:t>№ 37-7</w:t>
      </w:r>
      <w:r w:rsidR="002A0AE6">
        <w:rPr>
          <w:rFonts w:ascii="Times New Roman" w:hAnsi="Times New Roman" w:cs="Times New Roman"/>
          <w:sz w:val="28"/>
          <w:szCs w:val="28"/>
        </w:rPr>
        <w:t>0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>Приложения к муниципальной пр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DB717E">
        <w:rPr>
          <w:rFonts w:ascii="Times New Roman" w:hAnsi="Times New Roman" w:cs="Times New Roman"/>
          <w:sz w:val="28"/>
          <w:szCs w:val="28"/>
        </w:rPr>
        <w:t xml:space="preserve">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посел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нии Николаевского муниципального ра</w:t>
      </w:r>
      <w:r w:rsidR="00DB717E">
        <w:rPr>
          <w:rFonts w:ascii="Times New Roman" w:hAnsi="Times New Roman" w:cs="Times New Roman"/>
          <w:sz w:val="28"/>
          <w:szCs w:val="28"/>
        </w:rPr>
        <w:t>й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256F3">
        <w:rPr>
          <w:rFonts w:ascii="Times New Roman" w:hAnsi="Times New Roman" w:cs="Times New Roman"/>
          <w:sz w:val="28"/>
          <w:szCs w:val="28"/>
        </w:rPr>
        <w:t xml:space="preserve"> Николаевск</w:t>
      </w:r>
      <w:r w:rsidR="002256F3">
        <w:rPr>
          <w:rFonts w:ascii="Times New Roman" w:hAnsi="Times New Roman" w:cs="Times New Roman"/>
          <w:sz w:val="28"/>
          <w:szCs w:val="28"/>
        </w:rPr>
        <w:t>о</w:t>
      </w:r>
      <w:r w:rsidR="002256F3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832AEB" w:rsidRPr="00832AEB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 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2322,</w:t>
            </w:r>
            <w:r w:rsidR="005279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2DF"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527907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563,985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00A21" w:rsidRPr="00527907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краевой бюджет –</w:t>
            </w:r>
            <w:r w:rsidR="001254A9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25,5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AEB" w:rsidRPr="00CF7018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538,465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832AEB" w:rsidRPr="00CF7018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606,274</w:t>
            </w: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32AEB" w:rsidRPr="002A0AE6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– 27,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32AEB" w:rsidRPr="00CF7018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578,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984 </w:t>
            </w:r>
          </w:p>
          <w:p w:rsidR="00832AEB" w:rsidRPr="00CF7018" w:rsidRDefault="00E84961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61">
              <w:rPr>
                <w:rFonts w:ascii="Times New Roman" w:hAnsi="Times New Roman" w:cs="Times New Roman"/>
                <w:sz w:val="28"/>
                <w:szCs w:val="28"/>
              </w:rPr>
              <w:t>2020 год – 637</w:t>
            </w:r>
            <w:r w:rsidR="00832AEB" w:rsidRPr="00E84961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</w:tc>
      </w:tr>
      <w:tr w:rsidR="006F31DE" w:rsidTr="003E3683">
        <w:tc>
          <w:tcPr>
            <w:tcW w:w="1502" w:type="pct"/>
          </w:tcPr>
          <w:p w:rsidR="00832AEB" w:rsidRDefault="00832AEB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832AEB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будут уточняться при подготовке бюджета сельского п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реализации Программы составляет </w:t>
      </w:r>
      <w:r w:rsidR="00F226AA">
        <w:rPr>
          <w:rFonts w:ascii="Times New Roman" w:eastAsia="Times New Roman" w:hAnsi="Times New Roman" w:cs="Times New Roman"/>
          <w:sz w:val="28"/>
          <w:szCs w:val="28"/>
          <w:lang w:eastAsia="ru-RU"/>
        </w:rPr>
        <w:t>2322</w:t>
      </w:r>
      <w:r w:rsidR="00F226AA">
        <w:rPr>
          <w:rFonts w:ascii="Times New Roman" w:hAnsi="Times New Roman" w:cs="Times New Roman"/>
          <w:sz w:val="28"/>
          <w:szCs w:val="28"/>
        </w:rPr>
        <w:t>,</w:t>
      </w:r>
      <w:r w:rsidR="00527907">
        <w:rPr>
          <w:rFonts w:ascii="Times New Roman" w:hAnsi="Times New Roman" w:cs="Times New Roman"/>
          <w:sz w:val="28"/>
          <w:szCs w:val="28"/>
        </w:rPr>
        <w:t>5</w:t>
      </w:r>
      <w:r w:rsidR="00F226AA">
        <w:rPr>
          <w:rFonts w:ascii="Times New Roman" w:hAnsi="Times New Roman" w:cs="Times New Roman"/>
          <w:sz w:val="28"/>
          <w:szCs w:val="28"/>
        </w:rPr>
        <w:t>6</w:t>
      </w:r>
      <w:r w:rsidR="00527907">
        <w:rPr>
          <w:rFonts w:ascii="Times New Roman" w:hAnsi="Times New Roman" w:cs="Times New Roman"/>
          <w:sz w:val="28"/>
          <w:szCs w:val="28"/>
        </w:rPr>
        <w:t>2</w:t>
      </w:r>
      <w:r w:rsidRPr="00D35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07">
        <w:rPr>
          <w:rFonts w:ascii="Times New Roman" w:hAnsi="Times New Roman" w:cs="Times New Roman"/>
          <w:sz w:val="28"/>
          <w:szCs w:val="28"/>
        </w:rPr>
        <w:t xml:space="preserve">2018 </w:t>
      </w:r>
      <w:r w:rsidR="001254A9" w:rsidRPr="00527907">
        <w:rPr>
          <w:rFonts w:ascii="Times New Roman" w:hAnsi="Times New Roman" w:cs="Times New Roman"/>
          <w:sz w:val="28"/>
          <w:szCs w:val="28"/>
        </w:rPr>
        <w:t>год</w:t>
      </w:r>
      <w:r w:rsidR="00527907" w:rsidRPr="00527907">
        <w:rPr>
          <w:rFonts w:ascii="Times New Roman" w:hAnsi="Times New Roman" w:cs="Times New Roman"/>
          <w:sz w:val="28"/>
          <w:szCs w:val="28"/>
        </w:rPr>
        <w:t xml:space="preserve"> – 563,985</w:t>
      </w:r>
      <w:r w:rsidRPr="005279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7F200A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2019 год – 606,274</w:t>
      </w:r>
      <w:r w:rsidR="00F10BF2" w:rsidRPr="007F20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90563" w:rsidRPr="00490563">
        <w:rPr>
          <w:rFonts w:ascii="Times New Roman" w:hAnsi="Times New Roman" w:cs="Times New Roman"/>
          <w:sz w:val="28"/>
          <w:szCs w:val="28"/>
        </w:rPr>
        <w:t>637</w:t>
      </w:r>
      <w:r w:rsidRPr="00490563">
        <w:rPr>
          <w:rFonts w:ascii="Times New Roman" w:hAnsi="Times New Roman" w:cs="Times New Roman"/>
          <w:sz w:val="28"/>
          <w:szCs w:val="28"/>
        </w:rPr>
        <w:t>,0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E84961">
        <w:rPr>
          <w:rFonts w:ascii="Times New Roman" w:hAnsi="Times New Roman" w:cs="Times New Roman"/>
          <w:sz w:val="28"/>
          <w:szCs w:val="28"/>
        </w:rPr>
        <w:t>17.12.2019 № 117</w:t>
      </w:r>
      <w:r w:rsidR="00B4638E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>муниципальную  программу «Развитие муниципальной службы в администрации Магинск</w:t>
      </w:r>
      <w:r w:rsidR="007A5666">
        <w:rPr>
          <w:rFonts w:ascii="Times New Roman" w:hAnsi="Times New Roman" w:cs="Times New Roman"/>
          <w:sz w:val="28"/>
          <w:szCs w:val="28"/>
        </w:rPr>
        <w:t>о</w:t>
      </w:r>
      <w:r w:rsidR="007A5666">
        <w:rPr>
          <w:rFonts w:ascii="Times New Roman" w:hAnsi="Times New Roman" w:cs="Times New Roman"/>
          <w:sz w:val="28"/>
          <w:szCs w:val="28"/>
        </w:rPr>
        <w:t xml:space="preserve">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Магинского сельского поселения от 22.12.2016 № 124п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832AEB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AEB" w:rsidRPr="00832AEB" w:rsidRDefault="00832AEB" w:rsidP="00832AEB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5"/>
        <w:gridCol w:w="3654"/>
        <w:gridCol w:w="1699"/>
        <w:gridCol w:w="1415"/>
        <w:gridCol w:w="2713"/>
        <w:gridCol w:w="271"/>
        <w:gridCol w:w="715"/>
        <w:gridCol w:w="142"/>
        <w:gridCol w:w="19"/>
        <w:gridCol w:w="718"/>
        <w:gridCol w:w="114"/>
        <w:gridCol w:w="133"/>
        <w:gridCol w:w="12"/>
        <w:gridCol w:w="6"/>
        <w:gridCol w:w="22"/>
        <w:gridCol w:w="577"/>
        <w:gridCol w:w="105"/>
        <w:gridCol w:w="133"/>
        <w:gridCol w:w="12"/>
        <w:gridCol w:w="12"/>
        <w:gridCol w:w="9"/>
        <w:gridCol w:w="9"/>
        <w:gridCol w:w="105"/>
        <w:gridCol w:w="481"/>
        <w:gridCol w:w="6"/>
        <w:gridCol w:w="102"/>
        <w:gridCol w:w="34"/>
        <w:gridCol w:w="151"/>
        <w:gridCol w:w="9"/>
        <w:gridCol w:w="7"/>
        <w:gridCol w:w="15"/>
        <w:gridCol w:w="487"/>
        <w:gridCol w:w="37"/>
        <w:gridCol w:w="59"/>
        <w:gridCol w:w="114"/>
        <w:gridCol w:w="12"/>
        <w:gridCol w:w="22"/>
        <w:gridCol w:w="28"/>
        <w:gridCol w:w="703"/>
      </w:tblGrid>
      <w:tr w:rsidR="006C2C1B" w:rsidTr="00375C7B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3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2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" w:type="pct"/>
            <w:gridSpan w:val="5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9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80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gridSpan w:val="1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17" w:type="pct"/>
            <w:gridSpan w:val="3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6" w:type="pct"/>
            <w:gridSpan w:val="7"/>
          </w:tcPr>
          <w:p w:rsidR="00644839" w:rsidRPr="00222B3F" w:rsidRDefault="00490563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22B3F" w:rsidRPr="00222B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4839" w:rsidRPr="00222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7E6EFD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6756E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060EB"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3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6" w:type="pct"/>
            <w:gridSpan w:val="6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6" w:type="pct"/>
            <w:gridSpan w:val="7"/>
          </w:tcPr>
          <w:p w:rsidR="00644839" w:rsidRPr="00222B3F" w:rsidRDefault="00490563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22B3F" w:rsidRPr="00222B3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29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9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8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Pr="006F31DE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  <w:r w:rsidR="0052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7018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gridSpan w:val="4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527907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7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27907" w:rsidRPr="005279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3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68,906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6,183</w:t>
            </w:r>
          </w:p>
        </w:tc>
        <w:tc>
          <w:tcPr>
            <w:tcW w:w="317" w:type="pct"/>
            <w:gridSpan w:val="4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16,183</w:t>
            </w:r>
          </w:p>
        </w:tc>
        <w:tc>
          <w:tcPr>
            <w:tcW w:w="293" w:type="pct"/>
            <w:gridSpan w:val="9"/>
          </w:tcPr>
          <w:p w:rsidR="00644839" w:rsidRPr="007F200A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C303E1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  <w:r w:rsidR="00B64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7" w:type="pct"/>
            <w:gridSpan w:val="4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74,703</w:t>
            </w:r>
          </w:p>
        </w:tc>
        <w:tc>
          <w:tcPr>
            <w:tcW w:w="293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82,906</w:t>
            </w:r>
          </w:p>
        </w:tc>
        <w:tc>
          <w:tcPr>
            <w:tcW w:w="242" w:type="pct"/>
            <w:gridSpan w:val="7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7F200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7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9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7F200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675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702,2</w:t>
            </w:r>
            <w:r w:rsidR="00B64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7" w:type="pct"/>
            <w:gridSpan w:val="4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B64144" w:rsidRDefault="00375C7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2A0AE6" w:rsidRDefault="002A0AE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408,368</w:t>
            </w:r>
          </w:p>
        </w:tc>
        <w:tc>
          <w:tcPr>
            <w:tcW w:w="237" w:type="pct"/>
            <w:gridSpan w:val="7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490563" w:rsidRDefault="0049056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0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22B3F" w:rsidRPr="00490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90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4839" w:rsidRPr="004905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8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1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gridSpan w:val="2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7F200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7F200A">
        <w:tc>
          <w:tcPr>
            <w:tcW w:w="3254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20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593037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2322</w:t>
            </w:r>
            <w:r w:rsidR="00E675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22" w:type="pct"/>
            <w:gridSpan w:val="4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F10BF2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835318" w:rsidRDefault="008353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353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563,985</w:t>
            </w:r>
          </w:p>
        </w:tc>
        <w:tc>
          <w:tcPr>
            <w:tcW w:w="282" w:type="pct"/>
            <w:gridSpan w:val="9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606,274</w:t>
            </w:r>
          </w:p>
        </w:tc>
        <w:tc>
          <w:tcPr>
            <w:tcW w:w="307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49056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</w:t>
            </w:r>
            <w:r w:rsidR="00644839"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CE" w:rsidRDefault="00A00BCE" w:rsidP="00FF1722">
      <w:pPr>
        <w:spacing w:after="0" w:line="240" w:lineRule="auto"/>
      </w:pPr>
      <w:r>
        <w:separator/>
      </w:r>
    </w:p>
  </w:endnote>
  <w:endnote w:type="continuationSeparator" w:id="0">
    <w:p w:rsidR="00A00BCE" w:rsidRDefault="00A00BCE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CE" w:rsidRDefault="00A00BCE" w:rsidP="00FF1722">
      <w:pPr>
        <w:spacing w:after="0" w:line="240" w:lineRule="auto"/>
      </w:pPr>
      <w:r>
        <w:separator/>
      </w:r>
    </w:p>
  </w:footnote>
  <w:footnote w:type="continuationSeparator" w:id="0">
    <w:p w:rsidR="00A00BCE" w:rsidRDefault="00A00BCE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Content>
      <w:p w:rsidR="002256F3" w:rsidRDefault="002256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37">
          <w:rPr>
            <w:noProof/>
          </w:rPr>
          <w:t>2</w:t>
        </w:r>
        <w:r>
          <w:fldChar w:fldCharType="end"/>
        </w:r>
      </w:p>
    </w:sdtContent>
  </w:sdt>
  <w:p w:rsidR="002256F3" w:rsidRDefault="002256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3" w:rsidRDefault="002256F3" w:rsidP="003E3683">
    <w:pPr>
      <w:pStyle w:val="a7"/>
    </w:pPr>
  </w:p>
  <w:p w:rsidR="002256F3" w:rsidRDefault="002256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F3" w:rsidRDefault="002256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7904"/>
    <w:rsid w:val="000A05E9"/>
    <w:rsid w:val="000A5670"/>
    <w:rsid w:val="000B1B1A"/>
    <w:rsid w:val="000D4878"/>
    <w:rsid w:val="00100A21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E47CA"/>
    <w:rsid w:val="0021798B"/>
    <w:rsid w:val="00222B3F"/>
    <w:rsid w:val="002256F3"/>
    <w:rsid w:val="002310A2"/>
    <w:rsid w:val="00240AC0"/>
    <w:rsid w:val="00240E4C"/>
    <w:rsid w:val="00276481"/>
    <w:rsid w:val="00280FB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332E2"/>
    <w:rsid w:val="00334512"/>
    <w:rsid w:val="003465CA"/>
    <w:rsid w:val="0035404B"/>
    <w:rsid w:val="00360E68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0563"/>
    <w:rsid w:val="004956D0"/>
    <w:rsid w:val="004A2348"/>
    <w:rsid w:val="004B6C5A"/>
    <w:rsid w:val="004D6B94"/>
    <w:rsid w:val="005015DA"/>
    <w:rsid w:val="0050770A"/>
    <w:rsid w:val="005163E2"/>
    <w:rsid w:val="00527907"/>
    <w:rsid w:val="005459F4"/>
    <w:rsid w:val="00546BCA"/>
    <w:rsid w:val="00585229"/>
    <w:rsid w:val="0058707C"/>
    <w:rsid w:val="00593037"/>
    <w:rsid w:val="005963C7"/>
    <w:rsid w:val="005A3416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7F200A"/>
    <w:rsid w:val="00807C5F"/>
    <w:rsid w:val="00811E72"/>
    <w:rsid w:val="008150F6"/>
    <w:rsid w:val="00832AEB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77ADE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68BB"/>
    <w:rsid w:val="00E84961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53AA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3EF1-4B54-4B3C-BFA3-D940A49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90</cp:revision>
  <cp:lastPrinted>2020-03-05T07:10:00Z</cp:lastPrinted>
  <dcterms:created xsi:type="dcterms:W3CDTF">2015-09-15T21:49:00Z</dcterms:created>
  <dcterms:modified xsi:type="dcterms:W3CDTF">2020-03-05T07:18:00Z</dcterms:modified>
</cp:coreProperties>
</file>