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2849037E" w:rsidR="002A5C75" w:rsidRDefault="00BA4101" w:rsidP="00BA410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5964B69E" w:rsidR="00643483" w:rsidRDefault="00BA4101" w:rsidP="00BA410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614811A1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4D93DE2" w14:textId="24DE083D" w:rsidR="00643483" w:rsidRDefault="00BA4101" w:rsidP="00BA410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79624A48" w:rsidR="00643483" w:rsidRDefault="00B8276D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B3DC6">
        <w:rPr>
          <w:sz w:val="26"/>
          <w:szCs w:val="26"/>
        </w:rPr>
        <w:t>10</w:t>
      </w:r>
      <w:bookmarkStart w:id="0" w:name="_GoBack"/>
      <w:bookmarkEnd w:id="0"/>
      <w:r w:rsidR="00F87349">
        <w:rPr>
          <w:sz w:val="26"/>
          <w:szCs w:val="26"/>
        </w:rPr>
        <w:t>.01.202</w:t>
      </w:r>
      <w:r w:rsidR="00235197">
        <w:rPr>
          <w:sz w:val="26"/>
          <w:szCs w:val="26"/>
        </w:rPr>
        <w:t>3</w:t>
      </w:r>
      <w:r w:rsidR="00F87349">
        <w:rPr>
          <w:sz w:val="26"/>
          <w:szCs w:val="26"/>
        </w:rPr>
        <w:t xml:space="preserve">                                                                                                              №</w:t>
      </w:r>
      <w:r>
        <w:rPr>
          <w:sz w:val="26"/>
          <w:szCs w:val="26"/>
        </w:rPr>
        <w:t xml:space="preserve"> </w:t>
      </w:r>
      <w:r w:rsidR="00235197">
        <w:rPr>
          <w:sz w:val="26"/>
          <w:szCs w:val="26"/>
        </w:rPr>
        <w:t>2</w:t>
      </w:r>
      <w:r w:rsidR="00F87349">
        <w:rPr>
          <w:sz w:val="26"/>
          <w:szCs w:val="26"/>
        </w:rPr>
        <w:t>-па</w:t>
      </w:r>
    </w:p>
    <w:p w14:paraId="51399166" w14:textId="288BD3CB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0C192FB1" w14:textId="77777777" w:rsidR="00113BFB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изменении кадастровой стоимо</w:t>
      </w:r>
      <w:r w:rsidR="00113BFB">
        <w:rPr>
          <w:sz w:val="26"/>
          <w:szCs w:val="26"/>
        </w:rPr>
        <w:t>-</w:t>
      </w:r>
    </w:p>
    <w:p w14:paraId="5CF6FC50" w14:textId="2E1945BF" w:rsidR="00643483" w:rsidRDefault="00113BFB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с</w:t>
      </w:r>
      <w:r w:rsidR="00643483">
        <w:rPr>
          <w:sz w:val="26"/>
          <w:szCs w:val="26"/>
        </w:rPr>
        <w:t>ти</w:t>
      </w:r>
      <w:r>
        <w:rPr>
          <w:sz w:val="26"/>
          <w:szCs w:val="26"/>
        </w:rPr>
        <w:t xml:space="preserve"> </w:t>
      </w:r>
      <w:r w:rsidR="00643483"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1E39FD2A" w:rsidR="00643483" w:rsidRDefault="00B8276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</w:t>
      </w:r>
      <w:r w:rsidR="00643483">
        <w:rPr>
          <w:sz w:val="26"/>
          <w:szCs w:val="26"/>
        </w:rPr>
        <w:t>выписки из Единого государственного реестра недвижим</w:t>
      </w:r>
      <w:r w:rsidR="00235197">
        <w:rPr>
          <w:sz w:val="26"/>
          <w:szCs w:val="26"/>
        </w:rPr>
        <w:t xml:space="preserve">ости о кадастровой стоимости объекта недвижимости </w:t>
      </w:r>
      <w:r w:rsidR="00643483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235197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235197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235197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  <w:r w:rsidR="00486651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</w:t>
      </w:r>
      <w:r w:rsidR="00235197">
        <w:rPr>
          <w:sz w:val="26"/>
          <w:szCs w:val="26"/>
        </w:rPr>
        <w:t>3</w:t>
      </w:r>
      <w:r w:rsidR="0094333F">
        <w:rPr>
          <w:sz w:val="26"/>
          <w:szCs w:val="26"/>
        </w:rPr>
        <w:t>-</w:t>
      </w:r>
      <w:r w:rsidR="00235197">
        <w:rPr>
          <w:sz w:val="26"/>
          <w:szCs w:val="26"/>
        </w:rPr>
        <w:t>301</w:t>
      </w:r>
      <w:r w:rsidR="00CD776F">
        <w:rPr>
          <w:sz w:val="26"/>
          <w:szCs w:val="26"/>
        </w:rPr>
        <w:t>0105</w:t>
      </w:r>
      <w:r w:rsidR="0094333F">
        <w:rPr>
          <w:sz w:val="26"/>
          <w:szCs w:val="26"/>
        </w:rPr>
        <w:t>, 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39DA1D8B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Специалисту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сельского поселения</w:t>
      </w:r>
      <w:r w:rsidR="00B8276D">
        <w:rPr>
          <w:sz w:val="26"/>
          <w:szCs w:val="26"/>
        </w:rPr>
        <w:t xml:space="preserve"> Николаевского муниципального района</w:t>
      </w:r>
      <w:r>
        <w:rPr>
          <w:sz w:val="26"/>
          <w:szCs w:val="26"/>
        </w:rPr>
        <w:t>, согласно приложению.</w:t>
      </w:r>
    </w:p>
    <w:p w14:paraId="0E2E1F78" w14:textId="426983CF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Главному бухгалтеру администрации Магинского сельского поселения Поповой Н.И. внести изменения в кадастровую стоимость объекта недвижимости.</w:t>
      </w:r>
    </w:p>
    <w:p w14:paraId="64F26CF8" w14:textId="05C72C35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5E27926D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6D74AE90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2CF2F7E6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</w:t>
      </w:r>
      <w:r w:rsidR="00B8276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0E3B73DA" w14:textId="19D824ED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01CF791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2523450" w14:textId="77777777" w:rsidR="00824383" w:rsidRDefault="00824383" w:rsidP="00F25EFD">
      <w:pPr>
        <w:spacing w:after="0" w:line="240" w:lineRule="auto"/>
        <w:rPr>
          <w:sz w:val="26"/>
          <w:szCs w:val="26"/>
        </w:rPr>
      </w:pPr>
    </w:p>
    <w:p w14:paraId="3C5C3475" w14:textId="77777777" w:rsidR="00824383" w:rsidRDefault="00824383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33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53389BD4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</w:t>
            </w:r>
            <w:r w:rsidR="002B3DC6">
              <w:rPr>
                <w:sz w:val="26"/>
                <w:szCs w:val="26"/>
              </w:rPr>
              <w:t>10</w:t>
            </w:r>
            <w:r w:rsidR="00824383">
              <w:rPr>
                <w:sz w:val="26"/>
                <w:szCs w:val="26"/>
              </w:rPr>
              <w:t xml:space="preserve">.01.2023                  </w:t>
            </w:r>
            <w:r w:rsidR="008C22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8C222C">
              <w:rPr>
                <w:sz w:val="26"/>
                <w:szCs w:val="26"/>
              </w:rPr>
              <w:t xml:space="preserve"> </w:t>
            </w:r>
            <w:r w:rsidR="00CD776F">
              <w:rPr>
                <w:sz w:val="26"/>
                <w:szCs w:val="26"/>
              </w:rPr>
              <w:t xml:space="preserve"> </w:t>
            </w:r>
            <w:r w:rsidR="00824383">
              <w:rPr>
                <w:sz w:val="26"/>
                <w:szCs w:val="26"/>
              </w:rPr>
              <w:t>2</w:t>
            </w:r>
            <w:r w:rsidR="008C222C">
              <w:rPr>
                <w:sz w:val="26"/>
                <w:szCs w:val="26"/>
              </w:rPr>
              <w:t>-па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45102934" w14:textId="77777777" w:rsidR="00824383" w:rsidRDefault="00824383" w:rsidP="00F25EFD">
      <w:pPr>
        <w:spacing w:after="0" w:line="240" w:lineRule="auto"/>
        <w:rPr>
          <w:sz w:val="26"/>
          <w:szCs w:val="26"/>
        </w:rPr>
      </w:pPr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67"/>
        <w:gridCol w:w="3369"/>
        <w:gridCol w:w="5386"/>
      </w:tblGrid>
      <w:tr w:rsidR="00456AD7" w14:paraId="1E1CFB96" w14:textId="77777777" w:rsidTr="00113BFB">
        <w:tc>
          <w:tcPr>
            <w:tcW w:w="567" w:type="dxa"/>
          </w:tcPr>
          <w:p w14:paraId="46870794" w14:textId="3C72BEA3" w:rsidR="00456AD7" w:rsidRPr="00CD776F" w:rsidRDefault="00B8276D" w:rsidP="00F25EFD">
            <w:pPr>
              <w:spacing w:after="0" w:line="240" w:lineRule="auto"/>
              <w:rPr>
                <w:sz w:val="24"/>
                <w:szCs w:val="24"/>
              </w:rPr>
            </w:pPr>
            <w:r w:rsidRPr="00CD776F">
              <w:rPr>
                <w:sz w:val="24"/>
                <w:szCs w:val="24"/>
              </w:rPr>
              <w:t>№ п/</w:t>
            </w:r>
            <w:r w:rsidR="00456AD7" w:rsidRPr="00CD776F">
              <w:rPr>
                <w:sz w:val="24"/>
                <w:szCs w:val="24"/>
              </w:rPr>
              <w:t>п</w:t>
            </w:r>
          </w:p>
        </w:tc>
        <w:tc>
          <w:tcPr>
            <w:tcW w:w="3369" w:type="dxa"/>
            <w:vAlign w:val="center"/>
          </w:tcPr>
          <w:p w14:paraId="453AA5C9" w14:textId="6802AC61" w:rsidR="00456AD7" w:rsidRPr="00CD776F" w:rsidRDefault="00456AD7" w:rsidP="00E84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7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vAlign w:val="center"/>
          </w:tcPr>
          <w:p w14:paraId="75F6F4DF" w14:textId="478D3E7F" w:rsidR="00456AD7" w:rsidRPr="00CD776F" w:rsidRDefault="00456AD7" w:rsidP="00E84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76F">
              <w:rPr>
                <w:sz w:val="24"/>
                <w:szCs w:val="24"/>
              </w:rPr>
              <w:t>Кадастровая стоимость руб.</w:t>
            </w:r>
          </w:p>
        </w:tc>
      </w:tr>
      <w:tr w:rsidR="00456AD7" w14:paraId="4C3CC133" w14:textId="77777777" w:rsidTr="00113BFB">
        <w:tc>
          <w:tcPr>
            <w:tcW w:w="567" w:type="dxa"/>
          </w:tcPr>
          <w:p w14:paraId="58EC649C" w14:textId="55BF98BA" w:rsidR="00456AD7" w:rsidRPr="00CD776F" w:rsidRDefault="00456AD7" w:rsidP="00456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76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6E02C1E0" w14:textId="7AD4AE80" w:rsidR="00113BFB" w:rsidRDefault="00456AD7" w:rsidP="00113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76F">
              <w:rPr>
                <w:sz w:val="24"/>
                <w:szCs w:val="24"/>
              </w:rPr>
              <w:t>Земельный участок</w:t>
            </w:r>
          </w:p>
          <w:p w14:paraId="7FDC9A92" w14:textId="33235864" w:rsidR="00456AD7" w:rsidRPr="00CD776F" w:rsidRDefault="00456AD7" w:rsidP="00113B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76F">
              <w:rPr>
                <w:sz w:val="24"/>
                <w:szCs w:val="24"/>
              </w:rPr>
              <w:t>27:10:0010115:5</w:t>
            </w:r>
            <w:r w:rsidR="002C4050" w:rsidRPr="00CD776F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190842A4" w14:textId="381CC002" w:rsidR="00B8276D" w:rsidRPr="00CD776F" w:rsidRDefault="00A35187" w:rsidP="00CD77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76F">
              <w:rPr>
                <w:sz w:val="24"/>
                <w:szCs w:val="24"/>
              </w:rPr>
              <w:t>523 439,14</w:t>
            </w:r>
            <w:r w:rsidR="00456AD7" w:rsidRPr="00CD776F">
              <w:rPr>
                <w:sz w:val="24"/>
                <w:szCs w:val="24"/>
              </w:rPr>
              <w:t>/</w:t>
            </w:r>
            <w:r w:rsidR="00E84282" w:rsidRPr="00CD776F">
              <w:rPr>
                <w:sz w:val="24"/>
                <w:szCs w:val="24"/>
              </w:rPr>
              <w:t>-</w:t>
            </w:r>
            <w:r w:rsidRPr="00CD776F">
              <w:rPr>
                <w:sz w:val="24"/>
                <w:szCs w:val="24"/>
              </w:rPr>
              <w:t>117 959,6</w:t>
            </w:r>
            <w:r w:rsidR="00CD776F" w:rsidRPr="00CD776F">
              <w:rPr>
                <w:sz w:val="24"/>
                <w:szCs w:val="24"/>
              </w:rPr>
              <w:t>4</w:t>
            </w:r>
            <w:r w:rsidR="00B8276D" w:rsidRPr="00CD776F">
              <w:rPr>
                <w:sz w:val="24"/>
                <w:szCs w:val="24"/>
              </w:rPr>
              <w:t xml:space="preserve"> </w:t>
            </w:r>
            <w:r w:rsidR="003A0B42" w:rsidRPr="00CD776F">
              <w:rPr>
                <w:sz w:val="24"/>
                <w:szCs w:val="24"/>
              </w:rPr>
              <w:t>/</w:t>
            </w:r>
            <w:r w:rsidR="00CD776F" w:rsidRPr="00CD776F">
              <w:rPr>
                <w:sz w:val="24"/>
                <w:szCs w:val="24"/>
              </w:rPr>
              <w:t>-</w:t>
            </w:r>
            <w:r w:rsidR="003A0B42" w:rsidRPr="00CD776F">
              <w:rPr>
                <w:sz w:val="24"/>
                <w:szCs w:val="24"/>
              </w:rPr>
              <w:t>112 528,00</w:t>
            </w:r>
            <w:r w:rsidR="00CD776F" w:rsidRPr="00CD776F">
              <w:rPr>
                <w:sz w:val="24"/>
                <w:szCs w:val="24"/>
              </w:rPr>
              <w:t xml:space="preserve"> /+12 302,34</w:t>
            </w:r>
            <w:r w:rsidR="00456AD7" w:rsidRPr="00CD776F">
              <w:rPr>
                <w:sz w:val="24"/>
                <w:szCs w:val="24"/>
              </w:rPr>
              <w:t xml:space="preserve"> </w:t>
            </w:r>
          </w:p>
          <w:p w14:paraId="4D22D471" w14:textId="13C3956B" w:rsidR="00456AD7" w:rsidRPr="00CD776F" w:rsidRDefault="00456AD7" w:rsidP="00456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76F">
              <w:rPr>
                <w:sz w:val="24"/>
                <w:szCs w:val="24"/>
              </w:rPr>
              <w:t>(202</w:t>
            </w:r>
            <w:r w:rsidR="00CD776F" w:rsidRPr="00CD776F">
              <w:rPr>
                <w:sz w:val="24"/>
                <w:szCs w:val="24"/>
              </w:rPr>
              <w:t>3</w:t>
            </w:r>
            <w:r w:rsidR="00B8276D" w:rsidRPr="00CD776F">
              <w:rPr>
                <w:sz w:val="24"/>
                <w:szCs w:val="24"/>
              </w:rPr>
              <w:t xml:space="preserve"> </w:t>
            </w:r>
            <w:r w:rsidRPr="00CD776F">
              <w:rPr>
                <w:sz w:val="24"/>
                <w:szCs w:val="24"/>
              </w:rPr>
              <w:t>г.)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824383">
      <w:headerReference w:type="default" r:id="rId7"/>
      <w:pgSz w:w="11906" w:h="16838"/>
      <w:pgMar w:top="1134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3844E" w14:textId="77777777" w:rsidR="005B0746" w:rsidRDefault="005B0746" w:rsidP="003E4410">
      <w:pPr>
        <w:spacing w:after="0" w:line="240" w:lineRule="auto"/>
      </w:pPr>
      <w:r>
        <w:separator/>
      </w:r>
    </w:p>
  </w:endnote>
  <w:endnote w:type="continuationSeparator" w:id="0">
    <w:p w14:paraId="72924348" w14:textId="77777777" w:rsidR="005B0746" w:rsidRDefault="005B0746" w:rsidP="003E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4C80" w14:textId="77777777" w:rsidR="005B0746" w:rsidRDefault="005B0746" w:rsidP="003E4410">
      <w:pPr>
        <w:spacing w:after="0" w:line="240" w:lineRule="auto"/>
      </w:pPr>
      <w:r>
        <w:separator/>
      </w:r>
    </w:p>
  </w:footnote>
  <w:footnote w:type="continuationSeparator" w:id="0">
    <w:p w14:paraId="2F27AB58" w14:textId="77777777" w:rsidR="005B0746" w:rsidRDefault="005B0746" w:rsidP="003E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23592"/>
      <w:docPartObj>
        <w:docPartGallery w:val="Page Numbers (Top of Page)"/>
        <w:docPartUnique/>
      </w:docPartObj>
    </w:sdtPr>
    <w:sdtEndPr/>
    <w:sdtContent>
      <w:p w14:paraId="5BB4D9A1" w14:textId="632AA06A" w:rsidR="003E4410" w:rsidRDefault="003E4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76D">
          <w:rPr>
            <w:noProof/>
          </w:rPr>
          <w:t>2</w:t>
        </w:r>
        <w:r>
          <w:fldChar w:fldCharType="end"/>
        </w:r>
      </w:p>
    </w:sdtContent>
  </w:sdt>
  <w:p w14:paraId="700C4C03" w14:textId="77777777" w:rsidR="003E4410" w:rsidRDefault="003E44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5A"/>
    <w:rsid w:val="00113BFB"/>
    <w:rsid w:val="00235197"/>
    <w:rsid w:val="002A5C75"/>
    <w:rsid w:val="002B3DC6"/>
    <w:rsid w:val="002C4050"/>
    <w:rsid w:val="003A0B42"/>
    <w:rsid w:val="003E4410"/>
    <w:rsid w:val="003E6326"/>
    <w:rsid w:val="003F10DB"/>
    <w:rsid w:val="00456AD7"/>
    <w:rsid w:val="00486651"/>
    <w:rsid w:val="004961DE"/>
    <w:rsid w:val="005B0746"/>
    <w:rsid w:val="005B0AA9"/>
    <w:rsid w:val="005E0F9D"/>
    <w:rsid w:val="00643483"/>
    <w:rsid w:val="0066115A"/>
    <w:rsid w:val="0068332E"/>
    <w:rsid w:val="007C668D"/>
    <w:rsid w:val="00806768"/>
    <w:rsid w:val="00824383"/>
    <w:rsid w:val="008C2021"/>
    <w:rsid w:val="008C222C"/>
    <w:rsid w:val="009401C9"/>
    <w:rsid w:val="0094333F"/>
    <w:rsid w:val="00950967"/>
    <w:rsid w:val="00974F33"/>
    <w:rsid w:val="00A35187"/>
    <w:rsid w:val="00A60DB0"/>
    <w:rsid w:val="00A7624D"/>
    <w:rsid w:val="00B8276D"/>
    <w:rsid w:val="00BA4101"/>
    <w:rsid w:val="00C516F0"/>
    <w:rsid w:val="00CD776F"/>
    <w:rsid w:val="00E7495B"/>
    <w:rsid w:val="00E84282"/>
    <w:rsid w:val="00F25EFD"/>
    <w:rsid w:val="00F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docId w15:val="{B176E40D-B5FE-4687-9D03-7D2C5EE6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410"/>
  </w:style>
  <w:style w:type="paragraph" w:styleId="a7">
    <w:name w:val="footer"/>
    <w:basedOn w:val="a"/>
    <w:link w:val="a8"/>
    <w:uiPriority w:val="99"/>
    <w:unhideWhenUsed/>
    <w:rsid w:val="003E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65C3-57C6-40BB-AF3F-F4A1C14C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41</cp:revision>
  <cp:lastPrinted>2023-01-11T04:36:00Z</cp:lastPrinted>
  <dcterms:created xsi:type="dcterms:W3CDTF">2022-01-27T00:19:00Z</dcterms:created>
  <dcterms:modified xsi:type="dcterms:W3CDTF">2023-01-11T04:37:00Z</dcterms:modified>
</cp:coreProperties>
</file>