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22" w:rsidRPr="00F166C8" w:rsidRDefault="00D0461A" w:rsidP="00D0461A">
      <w:pPr>
        <w:widowControl/>
        <w:tabs>
          <w:tab w:val="left" w:pos="4140"/>
        </w:tabs>
        <w:autoSpaceDE/>
        <w:autoSpaceDN/>
        <w:adjustRightInd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Магинского сельского поселения</w:t>
      </w:r>
    </w:p>
    <w:p w:rsidR="00A97922" w:rsidRPr="00F166C8" w:rsidRDefault="00D0461A" w:rsidP="00D0461A">
      <w:pPr>
        <w:widowControl/>
        <w:tabs>
          <w:tab w:val="left" w:pos="4140"/>
        </w:tabs>
        <w:autoSpaceDE/>
        <w:autoSpaceDN/>
        <w:adjustRightInd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A97922" w:rsidRPr="00F166C8" w:rsidRDefault="00A97922" w:rsidP="00A97922">
      <w:pPr>
        <w:widowControl/>
        <w:tabs>
          <w:tab w:val="left" w:pos="4140"/>
        </w:tabs>
        <w:autoSpaceDE/>
        <w:autoSpaceDN/>
        <w:adjustRightInd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A97922" w:rsidRPr="00F166C8" w:rsidRDefault="00D0461A" w:rsidP="00D0461A">
      <w:pPr>
        <w:widowControl/>
        <w:tabs>
          <w:tab w:val="left" w:pos="4140"/>
        </w:tabs>
        <w:autoSpaceDE/>
        <w:autoSpaceDN/>
        <w:adjustRightInd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97922" w:rsidRPr="00F166C8" w:rsidRDefault="00A97922" w:rsidP="00A97922">
      <w:pPr>
        <w:widowControl/>
        <w:tabs>
          <w:tab w:val="left" w:pos="4140"/>
        </w:tabs>
        <w:autoSpaceDE/>
        <w:autoSpaceDN/>
        <w:adjustRightInd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A97922" w:rsidRPr="00F166C8" w:rsidRDefault="00A97922" w:rsidP="00A97922">
      <w:pPr>
        <w:widowControl/>
        <w:tabs>
          <w:tab w:val="left" w:pos="709"/>
          <w:tab w:val="left" w:pos="5812"/>
          <w:tab w:val="left" w:pos="6946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F166C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="001E246D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A97922" w:rsidRPr="00F166C8" w:rsidRDefault="00A97922" w:rsidP="00D17599">
      <w:pPr>
        <w:widowControl/>
        <w:tabs>
          <w:tab w:val="left" w:pos="709"/>
          <w:tab w:val="left" w:pos="5812"/>
          <w:tab w:val="left" w:pos="6946"/>
        </w:tabs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A97922" w:rsidRPr="00F166C8" w:rsidRDefault="00D0461A" w:rsidP="00A97922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05.11.2020                                                                                                             № 96-па</w:t>
      </w:r>
    </w:p>
    <w:p w:rsidR="00A97922" w:rsidRPr="00F166C8" w:rsidRDefault="00A97922" w:rsidP="00A97922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E246D" w:rsidRPr="00F57AC9" w:rsidRDefault="001E246D" w:rsidP="00A97922">
      <w:pPr>
        <w:widowControl/>
        <w:spacing w:line="240" w:lineRule="exact"/>
        <w:jc w:val="both"/>
        <w:rPr>
          <w:rFonts w:ascii="Times New Roman" w:hAnsi="Times New Roman" w:cs="Times New Roman"/>
          <w:sz w:val="10"/>
          <w:szCs w:val="10"/>
        </w:rPr>
      </w:pPr>
    </w:p>
    <w:p w:rsidR="00F57AC9" w:rsidRDefault="00F57AC9" w:rsidP="00A97922">
      <w:pPr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97922" w:rsidRDefault="00A97922" w:rsidP="00F57AC9">
      <w:pPr>
        <w:widowControl/>
        <w:tabs>
          <w:tab w:val="left" w:pos="600"/>
        </w:tabs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166C8">
        <w:rPr>
          <w:rFonts w:ascii="Times New Roman" w:hAnsi="Times New Roman" w:cs="Times New Roman"/>
          <w:sz w:val="26"/>
          <w:szCs w:val="26"/>
        </w:rPr>
        <w:t>Об утверждении «Прогноза социально-экономич</w:t>
      </w:r>
      <w:r>
        <w:rPr>
          <w:rFonts w:ascii="Times New Roman" w:hAnsi="Times New Roman" w:cs="Times New Roman"/>
          <w:sz w:val="26"/>
          <w:szCs w:val="26"/>
        </w:rPr>
        <w:t>еского развития Магинского</w:t>
      </w:r>
      <w:r w:rsidRPr="00F166C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 на период 2021-20</w:t>
      </w:r>
      <w:r w:rsidRPr="00F166C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166C8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A97922" w:rsidRDefault="00A97922" w:rsidP="00A97922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97922" w:rsidRPr="00F166C8" w:rsidRDefault="00A97922" w:rsidP="00A97922">
      <w:pPr>
        <w:widowControl/>
        <w:tabs>
          <w:tab w:val="left" w:pos="5670"/>
        </w:tabs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A97922" w:rsidRPr="00F166C8" w:rsidRDefault="00A97922" w:rsidP="00A97922">
      <w:pPr>
        <w:widowControl/>
        <w:tabs>
          <w:tab w:val="left" w:pos="709"/>
          <w:tab w:val="left" w:pos="5670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166C8">
        <w:rPr>
          <w:rFonts w:ascii="Times New Roman" w:hAnsi="Times New Roman" w:cs="Times New Roman"/>
          <w:sz w:val="26"/>
          <w:szCs w:val="26"/>
        </w:rPr>
        <w:t>В соответствии с пунктом 3 статьи 173 Бюджетного кодекса Российской Федерации и пунктом 5 статьи 35 Федерального закона от 28 июня 2014 года № 172-ФЗ «О стратегическом планировании в Российской Федерации», Положением «О бюдж</w:t>
      </w:r>
      <w:r>
        <w:rPr>
          <w:rFonts w:ascii="Times New Roman" w:hAnsi="Times New Roman" w:cs="Times New Roman"/>
          <w:sz w:val="26"/>
          <w:szCs w:val="26"/>
        </w:rPr>
        <w:t>етном процессе в Магинском сельском поселении</w:t>
      </w:r>
      <w:r w:rsidRPr="00F166C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администрация Магинского</w:t>
      </w:r>
      <w:r w:rsidRPr="00F166C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A97922" w:rsidRPr="00F166C8" w:rsidRDefault="00A97922" w:rsidP="00A97922">
      <w:pPr>
        <w:widowControl/>
        <w:tabs>
          <w:tab w:val="left" w:pos="709"/>
          <w:tab w:val="left" w:pos="5670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F166C8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97922" w:rsidRPr="00F166C8" w:rsidRDefault="00A97922" w:rsidP="00A97922">
      <w:pPr>
        <w:widowControl/>
        <w:tabs>
          <w:tab w:val="left" w:pos="709"/>
          <w:tab w:val="left" w:pos="5670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Pr="00F166C8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Pr="00F166C8">
        <w:rPr>
          <w:rFonts w:ascii="Times New Roman" w:hAnsi="Times New Roman" w:cs="Times New Roman"/>
          <w:sz w:val="26"/>
          <w:szCs w:val="26"/>
        </w:rPr>
        <w:t>Прогноза социально-экономич</w:t>
      </w:r>
      <w:r>
        <w:rPr>
          <w:rFonts w:ascii="Times New Roman" w:hAnsi="Times New Roman" w:cs="Times New Roman"/>
          <w:sz w:val="26"/>
          <w:szCs w:val="26"/>
        </w:rPr>
        <w:t>еского развития Магинского</w:t>
      </w:r>
      <w:r w:rsidRPr="00F166C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 на период 2021-20</w:t>
      </w:r>
      <w:r w:rsidRPr="00F166C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 годы</w:t>
      </w:r>
      <w:r w:rsidRPr="00F166C8">
        <w:rPr>
          <w:rFonts w:ascii="Times New Roman" w:hAnsi="Times New Roman" w:cs="Times New Roman"/>
          <w:sz w:val="26"/>
          <w:szCs w:val="26"/>
        </w:rPr>
        <w:t xml:space="preserve"> (согласно приложению 1 с пояснительной запиской).</w:t>
      </w:r>
    </w:p>
    <w:p w:rsidR="00A97922" w:rsidRPr="00F166C8" w:rsidRDefault="00A97922" w:rsidP="00A97922">
      <w:pPr>
        <w:widowControl/>
        <w:tabs>
          <w:tab w:val="left" w:pos="709"/>
          <w:tab w:val="left" w:pos="5670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F166C8">
        <w:rPr>
          <w:rFonts w:ascii="Times New Roman" w:hAnsi="Times New Roman" w:cs="Times New Roman"/>
          <w:sz w:val="26"/>
          <w:szCs w:val="26"/>
        </w:rPr>
        <w:tab/>
        <w:t>2</w:t>
      </w:r>
      <w:r>
        <w:rPr>
          <w:rFonts w:ascii="Times New Roman" w:hAnsi="Times New Roman" w:cs="Times New Roman"/>
          <w:sz w:val="26"/>
          <w:szCs w:val="26"/>
        </w:rPr>
        <w:t>. Н</w:t>
      </w:r>
      <w:r w:rsidRPr="00F166C8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Pr="00F166C8">
        <w:rPr>
          <w:rFonts w:ascii="Times New Roman" w:hAnsi="Times New Roman" w:cs="Times New Roman"/>
          <w:sz w:val="26"/>
          <w:szCs w:val="26"/>
        </w:rPr>
        <w:t>в «Сборнике</w:t>
      </w:r>
      <w:r>
        <w:rPr>
          <w:rFonts w:ascii="Times New Roman" w:hAnsi="Times New Roman" w:cs="Times New Roman"/>
          <w:sz w:val="26"/>
          <w:szCs w:val="26"/>
        </w:rPr>
        <w:t xml:space="preserve"> правовых актов Магинского сельского поселения» и</w:t>
      </w:r>
      <w:r w:rsidRPr="00F166C8">
        <w:rPr>
          <w:rFonts w:ascii="Times New Roman" w:hAnsi="Times New Roman" w:cs="Times New Roman"/>
          <w:sz w:val="26"/>
          <w:szCs w:val="26"/>
        </w:rPr>
        <w:t xml:space="preserve"> разместить на официальном сайт</w:t>
      </w:r>
      <w:r>
        <w:rPr>
          <w:rFonts w:ascii="Times New Roman" w:hAnsi="Times New Roman" w:cs="Times New Roman"/>
          <w:sz w:val="26"/>
          <w:szCs w:val="26"/>
        </w:rPr>
        <w:t>е администрации Магинского</w:t>
      </w:r>
      <w:r w:rsidRPr="00F166C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Pr="00F166C8">
        <w:rPr>
          <w:rFonts w:ascii="Times New Roman" w:hAnsi="Times New Roman" w:cs="Times New Roman"/>
          <w:sz w:val="26"/>
          <w:szCs w:val="26"/>
        </w:rPr>
        <w:t>.</w:t>
      </w:r>
    </w:p>
    <w:p w:rsidR="00A97922" w:rsidRPr="00F166C8" w:rsidRDefault="00A97922" w:rsidP="00A97922">
      <w:pPr>
        <w:widowControl/>
        <w:tabs>
          <w:tab w:val="left" w:pos="709"/>
          <w:tab w:val="left" w:pos="5670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F166C8">
        <w:rPr>
          <w:rFonts w:ascii="Times New Roman" w:hAnsi="Times New Roman" w:cs="Times New Roman"/>
          <w:sz w:val="26"/>
          <w:szCs w:val="26"/>
        </w:rPr>
        <w:tab/>
        <w:t>4. Контроль за выполнением настоящего постановления воз</w:t>
      </w:r>
      <w:r>
        <w:rPr>
          <w:rFonts w:ascii="Times New Roman" w:hAnsi="Times New Roman" w:cs="Times New Roman"/>
          <w:sz w:val="26"/>
          <w:szCs w:val="26"/>
        </w:rPr>
        <w:t>ложить на главу Магинского сельского поселения Мавровского В.Е.</w:t>
      </w:r>
    </w:p>
    <w:p w:rsidR="00A97922" w:rsidRPr="00F166C8" w:rsidRDefault="00A97922" w:rsidP="00A97922">
      <w:pPr>
        <w:widowControl/>
        <w:tabs>
          <w:tab w:val="left" w:pos="709"/>
          <w:tab w:val="left" w:pos="5670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F166C8">
        <w:rPr>
          <w:rFonts w:ascii="Times New Roman" w:hAnsi="Times New Roman" w:cs="Times New Roman"/>
          <w:sz w:val="26"/>
          <w:szCs w:val="26"/>
        </w:rPr>
        <w:tab/>
        <w:t xml:space="preserve">5. Настоящее постановление вступает в силу после его </w:t>
      </w:r>
      <w:r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Pr="00F166C8">
        <w:rPr>
          <w:rFonts w:ascii="Times New Roman" w:hAnsi="Times New Roman" w:cs="Times New Roman"/>
          <w:sz w:val="26"/>
          <w:szCs w:val="26"/>
        </w:rPr>
        <w:t>.</w:t>
      </w:r>
    </w:p>
    <w:p w:rsidR="00A97922" w:rsidRDefault="00A97922" w:rsidP="00A97922">
      <w:pPr>
        <w:widowControl/>
        <w:tabs>
          <w:tab w:val="left" w:pos="709"/>
          <w:tab w:val="left" w:pos="5670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A97922" w:rsidRDefault="00A97922" w:rsidP="00A97922">
      <w:pPr>
        <w:widowControl/>
        <w:tabs>
          <w:tab w:val="left" w:pos="709"/>
          <w:tab w:val="left" w:pos="5670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A97922" w:rsidRDefault="00A97922" w:rsidP="00A97922">
      <w:pPr>
        <w:widowControl/>
        <w:tabs>
          <w:tab w:val="left" w:pos="709"/>
          <w:tab w:val="left" w:pos="5670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A97922" w:rsidRPr="00F166C8" w:rsidRDefault="00A97922" w:rsidP="00A97922">
      <w:pPr>
        <w:widowControl/>
        <w:tabs>
          <w:tab w:val="left" w:pos="709"/>
          <w:tab w:val="left" w:pos="5670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В.Е. Мавровский</w:t>
      </w:r>
    </w:p>
    <w:p w:rsidR="00A97922" w:rsidRPr="00F166C8" w:rsidRDefault="00A97922" w:rsidP="00A97922">
      <w:pPr>
        <w:widowControl/>
        <w:tabs>
          <w:tab w:val="left" w:pos="709"/>
          <w:tab w:val="left" w:pos="5670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A97922" w:rsidRPr="00F166C8" w:rsidRDefault="00A97922" w:rsidP="00A97922">
      <w:pPr>
        <w:widowControl/>
        <w:tabs>
          <w:tab w:val="left" w:pos="709"/>
          <w:tab w:val="left" w:pos="5670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A97922" w:rsidRPr="00F166C8" w:rsidRDefault="00A97922" w:rsidP="00A97922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97922" w:rsidRDefault="00A97922" w:rsidP="00A97922">
      <w:pPr>
        <w:rPr>
          <w:rFonts w:ascii="Times New Roman" w:hAnsi="Times New Roman" w:cs="Times New Roman"/>
          <w:b/>
          <w:caps/>
          <w:sz w:val="26"/>
          <w:szCs w:val="26"/>
        </w:rPr>
      </w:pPr>
    </w:p>
    <w:p w:rsidR="00932F64" w:rsidRDefault="00932F64">
      <w:pPr>
        <w:rPr>
          <w:rFonts w:ascii="Times New Roman" w:hAnsi="Times New Roman" w:cs="Times New Roman"/>
          <w:sz w:val="26"/>
          <w:szCs w:val="26"/>
        </w:rPr>
      </w:pPr>
    </w:p>
    <w:p w:rsidR="00A97922" w:rsidRDefault="00A97922">
      <w:pPr>
        <w:rPr>
          <w:rFonts w:ascii="Times New Roman" w:hAnsi="Times New Roman" w:cs="Times New Roman"/>
          <w:sz w:val="26"/>
          <w:szCs w:val="26"/>
        </w:rPr>
      </w:pPr>
    </w:p>
    <w:p w:rsidR="00A97922" w:rsidRDefault="00A97922">
      <w:pPr>
        <w:rPr>
          <w:rFonts w:ascii="Times New Roman" w:hAnsi="Times New Roman" w:cs="Times New Roman"/>
          <w:sz w:val="26"/>
          <w:szCs w:val="26"/>
        </w:rPr>
      </w:pPr>
    </w:p>
    <w:p w:rsidR="00A97922" w:rsidRDefault="00A97922">
      <w:pPr>
        <w:rPr>
          <w:rFonts w:ascii="Times New Roman" w:hAnsi="Times New Roman" w:cs="Times New Roman"/>
          <w:sz w:val="26"/>
          <w:szCs w:val="26"/>
        </w:rPr>
      </w:pPr>
    </w:p>
    <w:p w:rsidR="00A97922" w:rsidRDefault="00A97922">
      <w:pPr>
        <w:rPr>
          <w:rFonts w:ascii="Times New Roman" w:hAnsi="Times New Roman" w:cs="Times New Roman"/>
          <w:sz w:val="26"/>
          <w:szCs w:val="26"/>
        </w:rPr>
      </w:pPr>
    </w:p>
    <w:p w:rsidR="00A97922" w:rsidRDefault="00A97922">
      <w:pPr>
        <w:rPr>
          <w:rFonts w:ascii="Times New Roman" w:hAnsi="Times New Roman" w:cs="Times New Roman"/>
          <w:sz w:val="26"/>
          <w:szCs w:val="26"/>
        </w:rPr>
        <w:sectPr w:rsidR="00A97922" w:rsidSect="00A97922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A97922" w:rsidRDefault="00A97922" w:rsidP="00F57AC9">
      <w:pPr>
        <w:tabs>
          <w:tab w:val="left" w:pos="3120"/>
        </w:tabs>
        <w:spacing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344CE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2344CE">
        <w:rPr>
          <w:rFonts w:ascii="Times New Roman" w:hAnsi="Times New Roman" w:cs="Times New Roman"/>
          <w:bCs/>
          <w:sz w:val="26"/>
          <w:szCs w:val="26"/>
        </w:rPr>
        <w:t>Приложение 1</w:t>
      </w:r>
    </w:p>
    <w:p w:rsidR="00A97922" w:rsidRDefault="00A97922" w:rsidP="00A97922">
      <w:pPr>
        <w:spacing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344CE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97922" w:rsidRPr="002344CE" w:rsidRDefault="00A97922" w:rsidP="00A97922">
      <w:pPr>
        <w:tabs>
          <w:tab w:val="left" w:pos="9900"/>
        </w:tabs>
        <w:spacing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  <w:r w:rsidRPr="002344CE">
        <w:rPr>
          <w:rFonts w:ascii="Times New Roman" w:hAnsi="Times New Roman" w:cs="Times New Roman"/>
          <w:bCs/>
          <w:sz w:val="26"/>
          <w:szCs w:val="26"/>
        </w:rPr>
        <w:t>к постановлению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администрации</w:t>
      </w:r>
    </w:p>
    <w:p w:rsidR="00A97922" w:rsidRPr="002344CE" w:rsidRDefault="00A97922" w:rsidP="00A97922">
      <w:pPr>
        <w:spacing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344CE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Магинского сельского поселения</w:t>
      </w:r>
    </w:p>
    <w:p w:rsidR="00A97922" w:rsidRPr="002344CE" w:rsidRDefault="00A97922" w:rsidP="00A97922">
      <w:pPr>
        <w:tabs>
          <w:tab w:val="left" w:pos="12038"/>
          <w:tab w:val="right" w:pos="14570"/>
        </w:tabs>
        <w:spacing w:line="240" w:lineRule="exact"/>
        <w:rPr>
          <w:rFonts w:ascii="Times New Roman" w:hAnsi="Times New Roman" w:cs="Times New Roman"/>
          <w:bCs/>
          <w:sz w:val="26"/>
          <w:szCs w:val="26"/>
        </w:rPr>
      </w:pPr>
      <w:r w:rsidRPr="002344CE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</w:t>
      </w:r>
    </w:p>
    <w:p w:rsidR="00A97922" w:rsidRPr="002344CE" w:rsidRDefault="00A97922" w:rsidP="00A97922">
      <w:pPr>
        <w:tabs>
          <w:tab w:val="left" w:pos="9900"/>
          <w:tab w:val="left" w:pos="12038"/>
          <w:tab w:val="right" w:pos="14570"/>
        </w:tabs>
        <w:spacing w:line="240" w:lineRule="exact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2344CE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</w:t>
      </w:r>
      <w:r w:rsidRPr="002344CE">
        <w:rPr>
          <w:rFonts w:ascii="Times New Roman" w:hAnsi="Times New Roman" w:cs="Times New Roman"/>
          <w:bCs/>
          <w:sz w:val="26"/>
          <w:szCs w:val="26"/>
        </w:rPr>
        <w:t xml:space="preserve">от  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D0461A">
        <w:rPr>
          <w:rFonts w:ascii="Times New Roman" w:hAnsi="Times New Roman" w:cs="Times New Roman"/>
          <w:bCs/>
          <w:sz w:val="26"/>
          <w:szCs w:val="26"/>
        </w:rPr>
        <w:t xml:space="preserve">05.11.2020 </w:t>
      </w: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D0461A">
        <w:rPr>
          <w:rFonts w:ascii="Times New Roman" w:hAnsi="Times New Roman" w:cs="Times New Roman"/>
          <w:bCs/>
          <w:sz w:val="26"/>
          <w:szCs w:val="26"/>
        </w:rPr>
        <w:t xml:space="preserve">          № 96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344CE">
        <w:rPr>
          <w:rFonts w:ascii="Times New Roman" w:hAnsi="Times New Roman" w:cs="Times New Roman"/>
          <w:bCs/>
          <w:sz w:val="26"/>
          <w:szCs w:val="26"/>
        </w:rPr>
        <w:t xml:space="preserve">-па </w:t>
      </w:r>
    </w:p>
    <w:p w:rsidR="00A97922" w:rsidRPr="00587C3B" w:rsidRDefault="00A97922" w:rsidP="00A979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5E5D" w:rsidRDefault="00725E5D" w:rsidP="00725E5D">
      <w:pPr>
        <w:tabs>
          <w:tab w:val="left" w:pos="3258"/>
          <w:tab w:val="center" w:pos="6804"/>
        </w:tabs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97922" w:rsidRDefault="00A97922" w:rsidP="00D17599">
      <w:pPr>
        <w:tabs>
          <w:tab w:val="left" w:pos="3258"/>
          <w:tab w:val="center" w:pos="6804"/>
        </w:tabs>
        <w:spacing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608D9">
        <w:rPr>
          <w:rFonts w:ascii="Times New Roman" w:hAnsi="Times New Roman" w:cs="Times New Roman"/>
          <w:bCs/>
          <w:sz w:val="26"/>
          <w:szCs w:val="26"/>
        </w:rPr>
        <w:t xml:space="preserve">ПРОГНОЗ </w:t>
      </w:r>
      <w:r>
        <w:rPr>
          <w:rFonts w:ascii="Times New Roman" w:hAnsi="Times New Roman" w:cs="Times New Roman"/>
          <w:bCs/>
          <w:sz w:val="26"/>
          <w:szCs w:val="26"/>
        </w:rPr>
        <w:t xml:space="preserve">СОЦИАЛЬНО-ЭКОНОМИЧЕСКОГО РАЗВИТИЯ </w:t>
      </w:r>
    </w:p>
    <w:p w:rsidR="00A97922" w:rsidRDefault="00A97922" w:rsidP="00D17599">
      <w:pPr>
        <w:tabs>
          <w:tab w:val="left" w:pos="3258"/>
          <w:tab w:val="center" w:pos="6804"/>
        </w:tabs>
        <w:spacing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МАГИНСКОГО СЕЛЬСКОГО ПОСЕЛЕНИЯ НИКОЛАЕВСКОГО МУНИЦИПАЛЬНОГО РАЙОНА </w:t>
      </w:r>
    </w:p>
    <w:p w:rsidR="00A97922" w:rsidRPr="00B608D9" w:rsidRDefault="00A97922" w:rsidP="00D17599">
      <w:pPr>
        <w:tabs>
          <w:tab w:val="left" w:pos="3258"/>
          <w:tab w:val="center" w:pos="6804"/>
        </w:tabs>
        <w:spacing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ХАБАРОВСКОГО КРАЯ НА ПЕРИОД 2021-2023 ГОДЫ</w:t>
      </w:r>
    </w:p>
    <w:p w:rsidR="00A97922" w:rsidRDefault="00A97922" w:rsidP="00A97922">
      <w:pPr>
        <w:tabs>
          <w:tab w:val="left" w:pos="3258"/>
          <w:tab w:val="center" w:pos="68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922" w:rsidRDefault="00A97922" w:rsidP="00A97922">
      <w:pPr>
        <w:tabs>
          <w:tab w:val="left" w:pos="3258"/>
          <w:tab w:val="center" w:pos="68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922" w:rsidRPr="002344CE" w:rsidRDefault="00A97922" w:rsidP="000C7658">
      <w:pPr>
        <w:tabs>
          <w:tab w:val="left" w:pos="3258"/>
          <w:tab w:val="center" w:pos="6804"/>
        </w:tabs>
        <w:spacing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344CE">
        <w:rPr>
          <w:rFonts w:ascii="Times New Roman" w:hAnsi="Times New Roman" w:cs="Times New Roman"/>
          <w:bCs/>
          <w:sz w:val="26"/>
          <w:szCs w:val="26"/>
        </w:rPr>
        <w:t>ОСНОВНЫЕ ПОКАЗАТЕЛИ    ПРОГНОЗА</w:t>
      </w:r>
    </w:p>
    <w:p w:rsidR="00A97922" w:rsidRPr="002344CE" w:rsidRDefault="00A97922" w:rsidP="000C7658">
      <w:pPr>
        <w:spacing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344CE">
        <w:rPr>
          <w:rFonts w:ascii="Times New Roman" w:hAnsi="Times New Roman" w:cs="Times New Roman"/>
          <w:bCs/>
          <w:sz w:val="26"/>
          <w:szCs w:val="26"/>
        </w:rPr>
        <w:t xml:space="preserve">СОЦИАЛЬНО-ЭКОНОМИЧЕСКОГО РАЗВИТИЯ МАГИНСКОГО СЕЛЬСКОГО ПОСЕЛЕНИЯ НИКОЛАЕВСКОГО </w:t>
      </w:r>
    </w:p>
    <w:p w:rsidR="00A97922" w:rsidRPr="002344CE" w:rsidRDefault="00A97922" w:rsidP="000C7658">
      <w:pPr>
        <w:spacing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344CE">
        <w:rPr>
          <w:rFonts w:ascii="Times New Roman" w:hAnsi="Times New Roman" w:cs="Times New Roman"/>
          <w:bCs/>
          <w:sz w:val="26"/>
          <w:szCs w:val="26"/>
        </w:rPr>
        <w:t>МУНИЦИПАЛЬНОГО РАЙОНА ХАБАРОВСКОГО КРАЯ НА СРЕДНЕСРОЧНЫЙ ПЕРИОД 2021- 2023 ГОДОВ</w:t>
      </w:r>
    </w:p>
    <w:p w:rsidR="000C7658" w:rsidRPr="002344CE" w:rsidRDefault="000C7658" w:rsidP="00A97922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34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7"/>
        <w:gridCol w:w="679"/>
        <w:gridCol w:w="41"/>
        <w:gridCol w:w="2520"/>
        <w:gridCol w:w="50"/>
        <w:gridCol w:w="1630"/>
        <w:gridCol w:w="48"/>
        <w:gridCol w:w="1152"/>
        <w:gridCol w:w="340"/>
        <w:gridCol w:w="1100"/>
        <w:gridCol w:w="392"/>
        <w:gridCol w:w="1048"/>
        <w:gridCol w:w="444"/>
        <w:gridCol w:w="1836"/>
        <w:gridCol w:w="29"/>
        <w:gridCol w:w="1865"/>
        <w:gridCol w:w="26"/>
        <w:gridCol w:w="1080"/>
      </w:tblGrid>
      <w:tr w:rsidR="00A97922" w:rsidRPr="00587C3B" w:rsidTr="000C7658">
        <w:trPr>
          <w:trHeight w:val="21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показателя</w:t>
            </w:r>
          </w:p>
          <w:p w:rsidR="00A97922" w:rsidRPr="00725E5D" w:rsidRDefault="00A97922" w:rsidP="00804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9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bCs/>
                <w:sz w:val="24"/>
                <w:szCs w:val="24"/>
              </w:rPr>
              <w:t>Отчет за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текущего</w:t>
            </w:r>
          </w:p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4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 на</w:t>
            </w:r>
          </w:p>
        </w:tc>
      </w:tr>
      <w:tr w:rsidR="00A97922" w:rsidRPr="00587C3B" w:rsidTr="000C7658">
        <w:trPr>
          <w:trHeight w:val="451"/>
        </w:trPr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DD0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6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bCs/>
                <w:sz w:val="24"/>
                <w:szCs w:val="24"/>
              </w:rPr>
              <w:t>2023 г.</w:t>
            </w:r>
          </w:p>
        </w:tc>
      </w:tr>
      <w:tr w:rsidR="00A97922" w:rsidRPr="00587C3B" w:rsidTr="000C7658">
        <w:trPr>
          <w:trHeight w:val="401"/>
        </w:trPr>
        <w:tc>
          <w:tcPr>
            <w:tcW w:w="7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1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1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7922" w:rsidRPr="00587C3B" w:rsidTr="000C7658">
        <w:trPr>
          <w:trHeight w:val="46"/>
        </w:trPr>
        <w:tc>
          <w:tcPr>
            <w:tcW w:w="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DD0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D0E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постоянного населения в среднем за год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</w:p>
        </w:tc>
        <w:tc>
          <w:tcPr>
            <w:tcW w:w="1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</w:p>
        </w:tc>
        <w:tc>
          <w:tcPr>
            <w:tcW w:w="1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</w:tr>
      <w:tr w:rsidR="00A97922" w:rsidRPr="00587C3B" w:rsidTr="000C7658">
        <w:trPr>
          <w:trHeight w:val="24"/>
        </w:trPr>
        <w:tc>
          <w:tcPr>
            <w:tcW w:w="74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% к пред. году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97922" w:rsidRPr="00587C3B" w:rsidTr="000C7658">
        <w:trPr>
          <w:trHeight w:val="42"/>
        </w:trPr>
        <w:tc>
          <w:tcPr>
            <w:tcW w:w="7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DD0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D0E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bCs/>
                <w:sz w:val="24"/>
                <w:szCs w:val="24"/>
              </w:rPr>
              <w:t>Число хозяйствующих субъектов (предприятий)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7922" w:rsidRPr="00587C3B" w:rsidTr="000C7658">
        <w:trPr>
          <w:trHeight w:val="22"/>
        </w:trPr>
        <w:tc>
          <w:tcPr>
            <w:tcW w:w="74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% к пред. году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922" w:rsidRPr="00725E5D" w:rsidRDefault="00A97922" w:rsidP="0080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 xml:space="preserve">      111,1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7922" w:rsidRPr="00725E5D" w:rsidRDefault="00A97922" w:rsidP="0080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97922" w:rsidRPr="00587C3B" w:rsidTr="000C7658">
        <w:trPr>
          <w:trHeight w:val="21"/>
        </w:trPr>
        <w:tc>
          <w:tcPr>
            <w:tcW w:w="7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DD0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D0E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площадь земель поселений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2547</w:t>
            </w:r>
          </w:p>
        </w:tc>
        <w:tc>
          <w:tcPr>
            <w:tcW w:w="1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2547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2547</w:t>
            </w:r>
          </w:p>
        </w:tc>
        <w:tc>
          <w:tcPr>
            <w:tcW w:w="1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2547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2547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2547</w:t>
            </w:r>
          </w:p>
        </w:tc>
      </w:tr>
      <w:tr w:rsidR="00A97922" w:rsidRPr="00587C3B" w:rsidTr="000C7658">
        <w:trPr>
          <w:trHeight w:val="19"/>
        </w:trPr>
        <w:tc>
          <w:tcPr>
            <w:tcW w:w="74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% к пред. году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97922" w:rsidRPr="00587C3B" w:rsidTr="000C7658">
        <w:trPr>
          <w:trHeight w:val="42"/>
        </w:trPr>
        <w:tc>
          <w:tcPr>
            <w:tcW w:w="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DD0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DD0E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протяженность всех улиц, проездов, набережных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97922" w:rsidRPr="00587C3B" w:rsidTr="000C7658">
        <w:trPr>
          <w:trHeight w:val="21"/>
        </w:trPr>
        <w:tc>
          <w:tcPr>
            <w:tcW w:w="7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% к пред. году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97922" w:rsidRPr="00587C3B" w:rsidTr="000C7658">
        <w:trPr>
          <w:trHeight w:val="21"/>
        </w:trPr>
        <w:tc>
          <w:tcPr>
            <w:tcW w:w="7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DD0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D0E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торговых точек - всего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7922" w:rsidRPr="00587C3B" w:rsidTr="000C7658">
        <w:trPr>
          <w:trHeight w:val="23"/>
        </w:trPr>
        <w:tc>
          <w:tcPr>
            <w:tcW w:w="7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% к пред. году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97922" w:rsidRPr="002344CE" w:rsidTr="00DC556B">
        <w:trPr>
          <w:gridBefore w:val="1"/>
          <w:wBefore w:w="67" w:type="dxa"/>
          <w:trHeight w:val="21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922" w:rsidRPr="002344CE" w:rsidTr="00DC556B">
        <w:trPr>
          <w:gridBefore w:val="1"/>
          <w:wBefore w:w="67" w:type="dxa"/>
          <w:trHeight w:val="21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DD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DD0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магазинов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7922" w:rsidRPr="002344CE" w:rsidTr="00DC556B">
        <w:trPr>
          <w:gridBefore w:val="1"/>
          <w:wBefore w:w="67" w:type="dxa"/>
          <w:trHeight w:val="19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DD0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DD0E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учреждений культуры и отдыха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922" w:rsidRPr="002344CE" w:rsidTr="00DC556B">
        <w:trPr>
          <w:gridBefore w:val="1"/>
          <w:wBefore w:w="67" w:type="dxa"/>
          <w:trHeight w:val="21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% к пред. году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97922" w:rsidRPr="002344CE" w:rsidTr="00DC556B">
        <w:trPr>
          <w:gridBefore w:val="1"/>
          <w:wBefore w:w="67" w:type="dxa"/>
          <w:trHeight w:val="21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922" w:rsidRPr="002344CE" w:rsidTr="00DC556B">
        <w:trPr>
          <w:gridBefore w:val="1"/>
          <w:wBefore w:w="67" w:type="dxa"/>
          <w:trHeight w:val="22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DD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DD0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клубов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922" w:rsidRPr="002344CE" w:rsidTr="00DC556B">
        <w:trPr>
          <w:gridBefore w:val="1"/>
          <w:wBefore w:w="67" w:type="dxa"/>
          <w:trHeight w:val="494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DD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DD0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 (филиалов библиотек)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922" w:rsidRPr="002344CE" w:rsidTr="00DC556B">
        <w:trPr>
          <w:gridBefore w:val="1"/>
          <w:wBefore w:w="67" w:type="dxa"/>
          <w:trHeight w:val="63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DD0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DD0E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Число мест в дошкольных образовательных учреждениях </w:t>
            </w: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(яслях, детских садах)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97922" w:rsidRPr="002344CE" w:rsidTr="00DC556B">
        <w:trPr>
          <w:gridBefore w:val="1"/>
          <w:wBefore w:w="67" w:type="dxa"/>
          <w:trHeight w:val="543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% к пред. году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97922" w:rsidRPr="002344CE" w:rsidTr="00DC556B">
        <w:trPr>
          <w:gridBefore w:val="1"/>
          <w:wBefore w:w="67" w:type="dxa"/>
          <w:trHeight w:val="42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DD0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DD0E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детей, посещающих учреждения дошкольного образования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97922" w:rsidRPr="002344CE" w:rsidTr="00DC556B">
        <w:trPr>
          <w:gridBefore w:val="1"/>
          <w:wBefore w:w="67" w:type="dxa"/>
          <w:trHeight w:val="25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% к пред. году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111.4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97922" w:rsidRPr="002344CE" w:rsidTr="00DC556B">
        <w:trPr>
          <w:gridBefore w:val="1"/>
          <w:wBefore w:w="67" w:type="dxa"/>
          <w:trHeight w:val="42"/>
        </w:trPr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DD0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DD0E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bCs/>
                <w:sz w:val="24"/>
                <w:szCs w:val="24"/>
              </w:rPr>
              <w:t>Число мест в общеобразовательных учреждениях (школах)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A97922" w:rsidRPr="002344CE" w:rsidTr="00DC556B">
        <w:trPr>
          <w:gridBefore w:val="1"/>
          <w:wBefore w:w="67" w:type="dxa"/>
          <w:trHeight w:val="558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% к пред. году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97922" w:rsidRPr="002344CE" w:rsidTr="00DC556B">
        <w:trPr>
          <w:gridBefore w:val="1"/>
          <w:wBefore w:w="67" w:type="dxa"/>
          <w:trHeight w:val="63"/>
        </w:trPr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DD0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DD0E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725E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учащихся, посещающих общеобразовательные учреждения (школы)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97922" w:rsidRPr="002344CE" w:rsidTr="00DC556B">
        <w:trPr>
          <w:gridBefore w:val="1"/>
          <w:wBefore w:w="67" w:type="dxa"/>
          <w:trHeight w:val="26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 xml:space="preserve">% к пред. </w:t>
            </w:r>
            <w:r w:rsidR="00DD0E01" w:rsidRPr="00725E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97922" w:rsidRPr="002344CE" w:rsidTr="00DC556B">
        <w:trPr>
          <w:gridBefore w:val="1"/>
          <w:wBefore w:w="67" w:type="dxa"/>
          <w:trHeight w:val="42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DD0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DD0E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bCs/>
                <w:sz w:val="24"/>
                <w:szCs w:val="24"/>
              </w:rPr>
              <w:t>Жилищный фонд на начало периода - всего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тыс. кв. метров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A97922" w:rsidRPr="002344CE" w:rsidTr="00DC556B">
        <w:trPr>
          <w:gridBefore w:val="1"/>
          <w:wBefore w:w="67" w:type="dxa"/>
          <w:trHeight w:val="28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% к пред. году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97922" w:rsidRPr="002344CE" w:rsidTr="00DC556B">
        <w:trPr>
          <w:gridBefore w:val="1"/>
          <w:wBefore w:w="67" w:type="dxa"/>
          <w:trHeight w:val="47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DD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DD0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в том числе жилищный фонд, находящийся в собственности граждан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тыс. кв. метров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A97922" w:rsidRPr="002344CE" w:rsidTr="00DC556B">
        <w:trPr>
          <w:gridBefore w:val="1"/>
          <w:wBefore w:w="67" w:type="dxa"/>
          <w:trHeight w:val="31"/>
        </w:trPr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% к пред. году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97922" w:rsidRPr="002344CE" w:rsidTr="00DC556B">
        <w:trPr>
          <w:gridBefore w:val="1"/>
          <w:wBefore w:w="67" w:type="dxa"/>
          <w:trHeight w:val="63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DD0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DD0E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bCs/>
                <w:sz w:val="24"/>
                <w:szCs w:val="24"/>
              </w:rPr>
              <w:t>Величина прожиточного минимума в рас</w:t>
            </w:r>
            <w:r w:rsidRPr="00725E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чете на душу населения в месяц </w:t>
            </w: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(в среднем по краю)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13396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14369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14369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A97922" w:rsidRPr="002344CE" w:rsidTr="00DC556B">
        <w:trPr>
          <w:gridBefore w:val="1"/>
          <w:wBefore w:w="67" w:type="dxa"/>
          <w:trHeight w:val="30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% к пред. году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103.4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97922" w:rsidRPr="002344CE" w:rsidTr="00DC556B">
        <w:trPr>
          <w:gridBefore w:val="1"/>
          <w:wBefore w:w="67" w:type="dxa"/>
          <w:trHeight w:val="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DD0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  <w:r w:rsidR="00DD0E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Численность населения с </w:t>
            </w:r>
            <w:proofErr w:type="gramStart"/>
            <w:r w:rsidRPr="00725E5D">
              <w:rPr>
                <w:rFonts w:ascii="Times New Roman" w:hAnsi="Times New Roman" w:cs="Times New Roman"/>
                <w:bCs/>
                <w:sz w:val="24"/>
                <w:szCs w:val="24"/>
              </w:rPr>
              <w:t>доходами  ниже</w:t>
            </w:r>
            <w:proofErr w:type="gramEnd"/>
            <w:r w:rsidRPr="00725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величины прожиточного минимума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от общей численности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725E5D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922" w:rsidRPr="00725E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725E5D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922" w:rsidRPr="00725E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22" w:rsidRPr="00725E5D" w:rsidRDefault="00725E5D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922" w:rsidRPr="00725E5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7922" w:rsidRPr="00725E5D" w:rsidRDefault="00725E5D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922" w:rsidRPr="00725E5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725E5D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922" w:rsidRPr="00725E5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725E5D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922" w:rsidRPr="00725E5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A97922" w:rsidRPr="002344CE" w:rsidTr="00DC556B">
        <w:trPr>
          <w:gridBefore w:val="1"/>
          <w:wBefore w:w="67" w:type="dxa"/>
          <w:trHeight w:val="66"/>
        </w:trPr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DD0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DD0E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 налоговых и неналоговых платежей в бюджет сельского поселения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3395,7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1759,6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3871,8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3647,7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3750,1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3866,3</w:t>
            </w:r>
          </w:p>
        </w:tc>
      </w:tr>
      <w:tr w:rsidR="00A97922" w:rsidRPr="002344CE" w:rsidTr="00DC556B">
        <w:trPr>
          <w:gridBefore w:val="1"/>
          <w:wBefore w:w="67" w:type="dxa"/>
          <w:trHeight w:val="21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922" w:rsidRPr="00725E5D" w:rsidRDefault="00A97922" w:rsidP="00804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% к пред. году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22" w:rsidRPr="00725E5D" w:rsidRDefault="00A97922" w:rsidP="008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5D">
              <w:rPr>
                <w:rFonts w:ascii="Times New Roman" w:hAnsi="Times New Roman" w:cs="Times New Roman"/>
                <w:sz w:val="24"/>
                <w:szCs w:val="24"/>
              </w:rPr>
              <w:t>103.1</w:t>
            </w:r>
          </w:p>
        </w:tc>
      </w:tr>
    </w:tbl>
    <w:p w:rsidR="00A97922" w:rsidRDefault="00A97922" w:rsidP="00A979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7922" w:rsidRDefault="00A97922" w:rsidP="00A979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7922" w:rsidRDefault="00A97922" w:rsidP="00A979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7922" w:rsidRPr="00E210F7" w:rsidRDefault="00A97922" w:rsidP="00A9792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</w:t>
      </w:r>
      <w:r w:rsidR="001E246D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В.Е. Мавровский</w:t>
      </w:r>
    </w:p>
    <w:p w:rsidR="00A97922" w:rsidRPr="00E210F7" w:rsidRDefault="00A97922" w:rsidP="00A979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7922" w:rsidRPr="00E210F7" w:rsidRDefault="00A97922" w:rsidP="00A97922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A97922" w:rsidRDefault="00A97922">
      <w:pPr>
        <w:rPr>
          <w:rFonts w:ascii="Times New Roman" w:hAnsi="Times New Roman" w:cs="Times New Roman"/>
          <w:sz w:val="26"/>
          <w:szCs w:val="26"/>
        </w:rPr>
      </w:pPr>
    </w:p>
    <w:p w:rsidR="00A97922" w:rsidRDefault="00A97922">
      <w:pPr>
        <w:rPr>
          <w:rFonts w:ascii="Times New Roman" w:hAnsi="Times New Roman" w:cs="Times New Roman"/>
          <w:sz w:val="26"/>
          <w:szCs w:val="26"/>
        </w:rPr>
      </w:pPr>
    </w:p>
    <w:p w:rsidR="00A97922" w:rsidRDefault="00A97922">
      <w:pPr>
        <w:rPr>
          <w:rFonts w:ascii="Times New Roman" w:hAnsi="Times New Roman" w:cs="Times New Roman"/>
          <w:sz w:val="26"/>
          <w:szCs w:val="26"/>
        </w:rPr>
      </w:pPr>
    </w:p>
    <w:p w:rsidR="00A97922" w:rsidRDefault="00A97922">
      <w:pPr>
        <w:rPr>
          <w:rFonts w:ascii="Times New Roman" w:hAnsi="Times New Roman" w:cs="Times New Roman"/>
          <w:sz w:val="26"/>
          <w:szCs w:val="26"/>
        </w:rPr>
      </w:pPr>
    </w:p>
    <w:p w:rsidR="00A97922" w:rsidRDefault="00A97922">
      <w:pPr>
        <w:rPr>
          <w:rFonts w:ascii="Times New Roman" w:hAnsi="Times New Roman" w:cs="Times New Roman"/>
          <w:sz w:val="26"/>
          <w:szCs w:val="26"/>
        </w:rPr>
      </w:pPr>
    </w:p>
    <w:p w:rsidR="00A97922" w:rsidRDefault="00A97922">
      <w:pPr>
        <w:rPr>
          <w:rFonts w:ascii="Times New Roman" w:hAnsi="Times New Roman" w:cs="Times New Roman"/>
          <w:sz w:val="26"/>
          <w:szCs w:val="26"/>
        </w:rPr>
      </w:pPr>
    </w:p>
    <w:p w:rsidR="00A97922" w:rsidRDefault="00A97922">
      <w:pPr>
        <w:rPr>
          <w:rFonts w:ascii="Times New Roman" w:hAnsi="Times New Roman" w:cs="Times New Roman"/>
          <w:sz w:val="26"/>
          <w:szCs w:val="26"/>
        </w:rPr>
      </w:pPr>
    </w:p>
    <w:p w:rsidR="00A97922" w:rsidRDefault="00A97922">
      <w:pPr>
        <w:rPr>
          <w:rFonts w:ascii="Times New Roman" w:hAnsi="Times New Roman" w:cs="Times New Roman"/>
          <w:sz w:val="26"/>
          <w:szCs w:val="26"/>
        </w:rPr>
      </w:pPr>
    </w:p>
    <w:p w:rsidR="00A97922" w:rsidRDefault="00A97922">
      <w:pPr>
        <w:rPr>
          <w:rFonts w:ascii="Times New Roman" w:hAnsi="Times New Roman" w:cs="Times New Roman"/>
          <w:sz w:val="26"/>
          <w:szCs w:val="26"/>
        </w:rPr>
      </w:pPr>
    </w:p>
    <w:p w:rsidR="00A97922" w:rsidRDefault="00A97922">
      <w:pPr>
        <w:rPr>
          <w:rFonts w:ascii="Times New Roman" w:hAnsi="Times New Roman" w:cs="Times New Roman"/>
          <w:sz w:val="26"/>
          <w:szCs w:val="26"/>
        </w:rPr>
      </w:pPr>
    </w:p>
    <w:p w:rsidR="00A97922" w:rsidRDefault="00A97922">
      <w:pPr>
        <w:rPr>
          <w:rFonts w:ascii="Times New Roman" w:hAnsi="Times New Roman" w:cs="Times New Roman"/>
          <w:sz w:val="26"/>
          <w:szCs w:val="26"/>
        </w:rPr>
      </w:pPr>
    </w:p>
    <w:p w:rsidR="00A97922" w:rsidRDefault="00A97922">
      <w:pPr>
        <w:rPr>
          <w:rFonts w:ascii="Times New Roman" w:hAnsi="Times New Roman" w:cs="Times New Roman"/>
          <w:sz w:val="26"/>
          <w:szCs w:val="26"/>
        </w:rPr>
      </w:pPr>
    </w:p>
    <w:p w:rsidR="00A97922" w:rsidRDefault="00A97922">
      <w:pPr>
        <w:rPr>
          <w:rFonts w:ascii="Times New Roman" w:hAnsi="Times New Roman" w:cs="Times New Roman"/>
          <w:sz w:val="26"/>
          <w:szCs w:val="26"/>
        </w:rPr>
      </w:pPr>
    </w:p>
    <w:p w:rsidR="00A97922" w:rsidRDefault="00A97922">
      <w:pPr>
        <w:rPr>
          <w:rFonts w:ascii="Times New Roman" w:hAnsi="Times New Roman" w:cs="Times New Roman"/>
          <w:sz w:val="26"/>
          <w:szCs w:val="26"/>
        </w:rPr>
      </w:pPr>
    </w:p>
    <w:p w:rsidR="00A97922" w:rsidRDefault="00A97922">
      <w:pPr>
        <w:rPr>
          <w:rFonts w:ascii="Times New Roman" w:hAnsi="Times New Roman" w:cs="Times New Roman"/>
          <w:sz w:val="26"/>
          <w:szCs w:val="26"/>
        </w:rPr>
      </w:pPr>
    </w:p>
    <w:p w:rsidR="00A97922" w:rsidRDefault="00A97922" w:rsidP="00D0461A">
      <w:pPr>
        <w:tabs>
          <w:tab w:val="left" w:pos="3120"/>
        </w:tabs>
        <w:rPr>
          <w:rFonts w:ascii="Times New Roman" w:hAnsi="Times New Roman" w:cs="Times New Roman"/>
          <w:sz w:val="26"/>
          <w:szCs w:val="26"/>
        </w:rPr>
        <w:sectPr w:rsidR="00A97922" w:rsidSect="00A97922">
          <w:pgSz w:w="16838" w:h="11906" w:orient="landscape"/>
          <w:pgMar w:top="1134" w:right="1134" w:bottom="907" w:left="1985" w:header="709" w:footer="709" w:gutter="0"/>
          <w:cols w:space="708"/>
          <w:docGrid w:linePitch="360"/>
        </w:sectPr>
      </w:pPr>
    </w:p>
    <w:p w:rsidR="00A97922" w:rsidRPr="00F166C8" w:rsidRDefault="00A97922" w:rsidP="0039737F">
      <w:pPr>
        <w:spacing w:line="240" w:lineRule="exact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F166C8">
        <w:rPr>
          <w:rFonts w:ascii="Times New Roman" w:hAnsi="Times New Roman" w:cs="Times New Roman"/>
          <w:caps/>
          <w:sz w:val="26"/>
          <w:szCs w:val="26"/>
        </w:rPr>
        <w:lastRenderedPageBreak/>
        <w:t>Пояснительная записка</w:t>
      </w:r>
    </w:p>
    <w:p w:rsidR="001E246D" w:rsidRDefault="00A97922" w:rsidP="001E246D">
      <w:pPr>
        <w:spacing w:line="240" w:lineRule="exact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F166C8">
        <w:rPr>
          <w:rFonts w:ascii="Times New Roman" w:hAnsi="Times New Roman" w:cs="Times New Roman"/>
          <w:caps/>
          <w:sz w:val="26"/>
          <w:szCs w:val="26"/>
        </w:rPr>
        <w:t>к ОСновным показате</w:t>
      </w:r>
      <w:r w:rsidR="001E246D">
        <w:rPr>
          <w:rFonts w:ascii="Times New Roman" w:hAnsi="Times New Roman" w:cs="Times New Roman"/>
          <w:caps/>
          <w:sz w:val="26"/>
          <w:szCs w:val="26"/>
        </w:rPr>
        <w:t>лям прогноза социально-</w:t>
      </w:r>
    </w:p>
    <w:p w:rsidR="0039737F" w:rsidRDefault="001E246D" w:rsidP="001E246D">
      <w:pPr>
        <w:spacing w:line="240" w:lineRule="exact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экономиче</w:t>
      </w:r>
      <w:r w:rsidR="00A97922" w:rsidRPr="00F166C8">
        <w:rPr>
          <w:rFonts w:ascii="Times New Roman" w:hAnsi="Times New Roman" w:cs="Times New Roman"/>
          <w:caps/>
          <w:sz w:val="26"/>
          <w:szCs w:val="26"/>
        </w:rPr>
        <w:t xml:space="preserve">ского развития </w:t>
      </w:r>
      <w:r w:rsidR="00A97922">
        <w:rPr>
          <w:rFonts w:ascii="Times New Roman" w:hAnsi="Times New Roman" w:cs="Times New Roman"/>
          <w:caps/>
          <w:sz w:val="26"/>
          <w:szCs w:val="26"/>
        </w:rPr>
        <w:t>Магинского</w:t>
      </w:r>
      <w:r w:rsidR="00A97922" w:rsidRPr="00F166C8">
        <w:rPr>
          <w:rFonts w:ascii="Times New Roman" w:hAnsi="Times New Roman" w:cs="Times New Roman"/>
          <w:caps/>
          <w:sz w:val="26"/>
          <w:szCs w:val="26"/>
        </w:rPr>
        <w:t xml:space="preserve"> сельского ПОСЕЛЕНИЯ</w:t>
      </w:r>
    </w:p>
    <w:p w:rsidR="00A97922" w:rsidRPr="00F166C8" w:rsidRDefault="00A97922" w:rsidP="001E246D">
      <w:pPr>
        <w:spacing w:line="240" w:lineRule="exact"/>
        <w:ind w:firstLine="540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Николаевского м</w:t>
      </w:r>
      <w:r w:rsidR="0039737F">
        <w:rPr>
          <w:rFonts w:ascii="Times New Roman" w:hAnsi="Times New Roman" w:cs="Times New Roman"/>
          <w:caps/>
          <w:sz w:val="26"/>
          <w:szCs w:val="26"/>
        </w:rPr>
        <w:t>унципального района ХабаровскоГО</w:t>
      </w:r>
      <w:r>
        <w:rPr>
          <w:rFonts w:ascii="Times New Roman" w:hAnsi="Times New Roman" w:cs="Times New Roman"/>
          <w:caps/>
          <w:sz w:val="26"/>
          <w:szCs w:val="26"/>
        </w:rPr>
        <w:t xml:space="preserve"> края </w:t>
      </w:r>
      <w:r w:rsidRPr="00F166C8">
        <w:rPr>
          <w:rFonts w:ascii="Times New Roman" w:hAnsi="Times New Roman" w:cs="Times New Roman"/>
          <w:caps/>
          <w:sz w:val="26"/>
          <w:szCs w:val="26"/>
        </w:rPr>
        <w:t xml:space="preserve">НА среднесрочный период </w:t>
      </w:r>
      <w:r>
        <w:rPr>
          <w:rFonts w:ascii="Times New Roman" w:hAnsi="Times New Roman" w:cs="Times New Roman"/>
          <w:caps/>
          <w:sz w:val="26"/>
          <w:szCs w:val="26"/>
        </w:rPr>
        <w:t>2021</w:t>
      </w:r>
      <w:r w:rsidRPr="00F166C8">
        <w:rPr>
          <w:rFonts w:ascii="Times New Roman" w:hAnsi="Times New Roman" w:cs="Times New Roman"/>
          <w:caps/>
          <w:sz w:val="26"/>
          <w:szCs w:val="26"/>
        </w:rPr>
        <w:t>-</w:t>
      </w:r>
      <w:r>
        <w:rPr>
          <w:rFonts w:ascii="Times New Roman" w:hAnsi="Times New Roman" w:cs="Times New Roman"/>
          <w:caps/>
          <w:sz w:val="26"/>
          <w:szCs w:val="26"/>
        </w:rPr>
        <w:t>2023</w:t>
      </w:r>
      <w:r w:rsidRPr="00F166C8">
        <w:rPr>
          <w:rFonts w:ascii="Times New Roman" w:hAnsi="Times New Roman" w:cs="Times New Roman"/>
          <w:caps/>
          <w:sz w:val="26"/>
          <w:szCs w:val="26"/>
        </w:rPr>
        <w:t xml:space="preserve"> годов</w:t>
      </w:r>
    </w:p>
    <w:p w:rsidR="00A97922" w:rsidRDefault="00A97922" w:rsidP="0039737F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7922" w:rsidRPr="008F0617" w:rsidRDefault="00A97922" w:rsidP="00A97922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7922" w:rsidRPr="00F166C8" w:rsidRDefault="00A97922" w:rsidP="00A9792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166C8">
        <w:rPr>
          <w:rFonts w:ascii="Times New Roman" w:hAnsi="Times New Roman" w:cs="Times New Roman"/>
          <w:sz w:val="26"/>
          <w:szCs w:val="26"/>
        </w:rPr>
        <w:t>ЦЕЛИ И ЗАДАЧИ</w:t>
      </w:r>
    </w:p>
    <w:p w:rsidR="00A97922" w:rsidRPr="00F166C8" w:rsidRDefault="00A97922" w:rsidP="00A9792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166C8">
        <w:rPr>
          <w:rFonts w:ascii="Times New Roman" w:hAnsi="Times New Roman" w:cs="Times New Roman"/>
          <w:b w:val="0"/>
          <w:sz w:val="26"/>
          <w:szCs w:val="26"/>
        </w:rPr>
        <w:t xml:space="preserve">Прогноз основных показателей социально-экономического развития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Магинского</w:t>
      </w:r>
      <w:r w:rsidRPr="00F166C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 w:rsidRPr="00F166C8">
        <w:rPr>
          <w:rFonts w:ascii="Times New Roman" w:hAnsi="Times New Roman" w:cs="Times New Roman"/>
          <w:b w:val="0"/>
          <w:sz w:val="26"/>
          <w:szCs w:val="26"/>
        </w:rPr>
        <w:t xml:space="preserve"> (далее - сельское поселение) на </w:t>
      </w:r>
      <w:r>
        <w:rPr>
          <w:rFonts w:ascii="Times New Roman" w:hAnsi="Times New Roman" w:cs="Times New Roman"/>
          <w:b w:val="0"/>
          <w:sz w:val="26"/>
          <w:szCs w:val="26"/>
        </w:rPr>
        <w:t>2021</w:t>
      </w:r>
      <w:r w:rsidRPr="00F166C8">
        <w:rPr>
          <w:rFonts w:ascii="Times New Roman" w:hAnsi="Times New Roman" w:cs="Times New Roman"/>
          <w:b w:val="0"/>
          <w:sz w:val="26"/>
          <w:szCs w:val="26"/>
        </w:rPr>
        <w:t>-</w:t>
      </w:r>
      <w:r>
        <w:rPr>
          <w:rFonts w:ascii="Times New Roman" w:hAnsi="Times New Roman" w:cs="Times New Roman"/>
          <w:b w:val="0"/>
          <w:sz w:val="26"/>
          <w:szCs w:val="26"/>
        </w:rPr>
        <w:t>2023</w:t>
      </w:r>
      <w:r w:rsidRPr="00F166C8">
        <w:rPr>
          <w:rFonts w:ascii="Times New Roman" w:hAnsi="Times New Roman" w:cs="Times New Roman"/>
          <w:b w:val="0"/>
          <w:sz w:val="26"/>
          <w:szCs w:val="26"/>
        </w:rPr>
        <w:t xml:space="preserve"> годы</w:t>
      </w:r>
      <w:r w:rsidR="001E246D">
        <w:rPr>
          <w:rFonts w:ascii="Times New Roman" w:hAnsi="Times New Roman" w:cs="Times New Roman"/>
          <w:b w:val="0"/>
          <w:sz w:val="26"/>
          <w:szCs w:val="26"/>
        </w:rPr>
        <w:t xml:space="preserve"> разработан в соответствии с </w:t>
      </w:r>
      <w:proofErr w:type="gramStart"/>
      <w:r w:rsidR="001E246D">
        <w:rPr>
          <w:rFonts w:ascii="Times New Roman" w:hAnsi="Times New Roman" w:cs="Times New Roman"/>
          <w:b w:val="0"/>
          <w:sz w:val="26"/>
          <w:szCs w:val="26"/>
        </w:rPr>
        <w:t>тре</w:t>
      </w:r>
      <w:r w:rsidRPr="00F166C8">
        <w:rPr>
          <w:rFonts w:ascii="Times New Roman" w:hAnsi="Times New Roman" w:cs="Times New Roman"/>
          <w:b w:val="0"/>
          <w:sz w:val="26"/>
          <w:szCs w:val="26"/>
        </w:rPr>
        <w:t>бованиями  173</w:t>
      </w:r>
      <w:proofErr w:type="gramEnd"/>
      <w:r w:rsidRPr="00F166C8">
        <w:rPr>
          <w:rFonts w:ascii="Times New Roman" w:hAnsi="Times New Roman" w:cs="Times New Roman"/>
          <w:b w:val="0"/>
          <w:sz w:val="26"/>
          <w:szCs w:val="26"/>
        </w:rPr>
        <w:t xml:space="preserve"> статьи Бюджетного Кодекса Российской Федерации, Положением о бюджетном процессе.</w:t>
      </w:r>
    </w:p>
    <w:p w:rsidR="00A97922" w:rsidRPr="00F166C8" w:rsidRDefault="00A97922" w:rsidP="001E246D">
      <w:pPr>
        <w:tabs>
          <w:tab w:val="left" w:pos="720"/>
          <w:tab w:val="left" w:pos="90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66C8">
        <w:rPr>
          <w:rFonts w:ascii="Times New Roman" w:hAnsi="Times New Roman" w:cs="Times New Roman"/>
          <w:sz w:val="26"/>
          <w:szCs w:val="26"/>
        </w:rPr>
        <w:t>Прогноз подготовлен администрацией на основе анализа сложившейс</w:t>
      </w:r>
      <w:r>
        <w:rPr>
          <w:rFonts w:ascii="Times New Roman" w:hAnsi="Times New Roman" w:cs="Times New Roman"/>
          <w:sz w:val="26"/>
          <w:szCs w:val="26"/>
        </w:rPr>
        <w:t xml:space="preserve">я ситуации и тенденций развития </w:t>
      </w:r>
      <w:r w:rsidRPr="00F166C8">
        <w:rPr>
          <w:rFonts w:ascii="Times New Roman" w:hAnsi="Times New Roman" w:cs="Times New Roman"/>
          <w:bCs/>
          <w:sz w:val="26"/>
          <w:szCs w:val="26"/>
        </w:rPr>
        <w:t>поселения</w:t>
      </w:r>
      <w:r w:rsidRPr="00F166C8">
        <w:rPr>
          <w:rFonts w:ascii="Times New Roman" w:hAnsi="Times New Roman" w:cs="Times New Roman"/>
          <w:sz w:val="26"/>
          <w:szCs w:val="26"/>
        </w:rPr>
        <w:t xml:space="preserve"> на основе данных социально-экономического развития территории за последний отчетный год, ожидаемых результатов социально-экономического развития  поселения в текущем году и предшествует составлению проекта бюджета </w:t>
      </w:r>
      <w:r>
        <w:rPr>
          <w:rFonts w:ascii="Times New Roman" w:hAnsi="Times New Roman" w:cs="Times New Roman"/>
          <w:sz w:val="26"/>
          <w:szCs w:val="26"/>
        </w:rPr>
        <w:t>Магинского</w:t>
      </w:r>
      <w:r w:rsidRPr="00F166C8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F166C8">
        <w:rPr>
          <w:rFonts w:ascii="Times New Roman" w:hAnsi="Times New Roman" w:cs="Times New Roman"/>
          <w:bCs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sz w:val="26"/>
          <w:szCs w:val="26"/>
        </w:rPr>
        <w:t xml:space="preserve"> на 2021  год и на плановый период 2022 и 2023</w:t>
      </w:r>
      <w:r w:rsidRPr="00F166C8">
        <w:rPr>
          <w:rFonts w:ascii="Times New Roman" w:hAnsi="Times New Roman" w:cs="Times New Roman"/>
          <w:sz w:val="26"/>
          <w:szCs w:val="26"/>
        </w:rPr>
        <w:t xml:space="preserve"> годов, а также с учетом основных показателей прогноза социально-экономического развития сельского поселения на 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F166C8">
        <w:rPr>
          <w:rFonts w:ascii="Times New Roman" w:hAnsi="Times New Roman" w:cs="Times New Roman"/>
          <w:sz w:val="26"/>
          <w:szCs w:val="26"/>
        </w:rPr>
        <w:t xml:space="preserve"> год и на плановый период </w:t>
      </w:r>
      <w:r>
        <w:rPr>
          <w:rFonts w:ascii="Times New Roman" w:hAnsi="Times New Roman" w:cs="Times New Roman"/>
          <w:sz w:val="26"/>
          <w:szCs w:val="26"/>
        </w:rPr>
        <w:t>2022</w:t>
      </w:r>
      <w:r w:rsidRPr="00F166C8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166C8">
        <w:rPr>
          <w:rFonts w:ascii="Times New Roman" w:hAnsi="Times New Roman" w:cs="Times New Roman"/>
          <w:sz w:val="26"/>
          <w:szCs w:val="26"/>
        </w:rPr>
        <w:t xml:space="preserve"> годов. </w:t>
      </w:r>
    </w:p>
    <w:p w:rsidR="00A97922" w:rsidRPr="00F166C8" w:rsidRDefault="00A97922" w:rsidP="00A979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6C8">
        <w:rPr>
          <w:rFonts w:ascii="Times New Roman" w:hAnsi="Times New Roman" w:cs="Times New Roman"/>
          <w:sz w:val="26"/>
          <w:szCs w:val="26"/>
        </w:rPr>
        <w:t xml:space="preserve">При составлении прогноза социально-экономического </w:t>
      </w:r>
      <w:r>
        <w:rPr>
          <w:rFonts w:ascii="Times New Roman" w:hAnsi="Times New Roman" w:cs="Times New Roman"/>
          <w:sz w:val="26"/>
          <w:szCs w:val="26"/>
        </w:rPr>
        <w:t>развития Магинского</w:t>
      </w:r>
      <w:r w:rsidRPr="00F166C8">
        <w:rPr>
          <w:rFonts w:ascii="Times New Roman" w:hAnsi="Times New Roman" w:cs="Times New Roman"/>
          <w:sz w:val="26"/>
          <w:szCs w:val="26"/>
        </w:rPr>
        <w:t xml:space="preserve"> сельского поселения использованы:</w:t>
      </w:r>
    </w:p>
    <w:p w:rsidR="00A97922" w:rsidRPr="00F166C8" w:rsidRDefault="00A97922" w:rsidP="00A9792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F166C8">
        <w:rPr>
          <w:rFonts w:ascii="Times New Roman" w:hAnsi="Times New Roman" w:cs="Times New Roman"/>
          <w:sz w:val="26"/>
          <w:szCs w:val="26"/>
        </w:rPr>
        <w:t xml:space="preserve">- данные государственной и ведомственной статистики; </w:t>
      </w:r>
    </w:p>
    <w:p w:rsidR="00A97922" w:rsidRPr="00F166C8" w:rsidRDefault="00A97922" w:rsidP="00A97922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F166C8">
        <w:rPr>
          <w:rFonts w:ascii="Times New Roman" w:hAnsi="Times New Roman" w:cs="Times New Roman"/>
          <w:sz w:val="26"/>
          <w:szCs w:val="26"/>
        </w:rPr>
        <w:t xml:space="preserve">- учетные данные администрации </w:t>
      </w:r>
      <w:r>
        <w:rPr>
          <w:rFonts w:ascii="Times New Roman" w:hAnsi="Times New Roman" w:cs="Times New Roman"/>
          <w:sz w:val="26"/>
          <w:szCs w:val="26"/>
        </w:rPr>
        <w:t>Магинского</w:t>
      </w:r>
      <w:r w:rsidRPr="00F166C8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A97922" w:rsidRPr="00F166C8" w:rsidRDefault="00A97922" w:rsidP="00A9792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66C8">
        <w:rPr>
          <w:rFonts w:ascii="Times New Roman" w:hAnsi="Times New Roman" w:cs="Times New Roman"/>
          <w:sz w:val="26"/>
          <w:szCs w:val="26"/>
        </w:rPr>
        <w:t>- другая информация, предоставляемая в установленном законодательством порядке органами государственной власти и местного самоуправления, а также организациями, действующими на территории поселения.</w:t>
      </w:r>
    </w:p>
    <w:p w:rsidR="00A97922" w:rsidRPr="00F166C8" w:rsidRDefault="00A97922" w:rsidP="00A979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6C8">
        <w:rPr>
          <w:rFonts w:ascii="Times New Roman" w:hAnsi="Times New Roman" w:cs="Times New Roman"/>
          <w:sz w:val="26"/>
          <w:szCs w:val="26"/>
        </w:rPr>
        <w:t>Прогноз социально-экономического развития проводится с целью оценки существующего экономического потенциала, уровня жизни населения и оценки возможности развития экономики поселения.</w:t>
      </w:r>
    </w:p>
    <w:p w:rsidR="00A97922" w:rsidRDefault="00A97922" w:rsidP="00A979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6C8">
        <w:rPr>
          <w:rFonts w:ascii="Times New Roman" w:hAnsi="Times New Roman" w:cs="Times New Roman"/>
          <w:sz w:val="26"/>
          <w:szCs w:val="26"/>
        </w:rPr>
        <w:t>Основной целью социально – экономического развития поселения является улучшение качества жизни населения.</w:t>
      </w:r>
    </w:p>
    <w:p w:rsidR="00A97922" w:rsidRPr="00F166C8" w:rsidRDefault="00A97922" w:rsidP="00A979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Прогноз социально-экономического развития Магинского сельского поселения составлен отражает благоприятное развитие социально-экономической ситуации в сельском поселении.</w:t>
      </w:r>
    </w:p>
    <w:p w:rsidR="00A97922" w:rsidRPr="00F166C8" w:rsidRDefault="00A97922" w:rsidP="00A9792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прогнозном расчете</w:t>
      </w:r>
      <w:r w:rsidRPr="00F166C8">
        <w:rPr>
          <w:rFonts w:ascii="Times New Roman" w:hAnsi="Times New Roman" w:cs="Times New Roman"/>
          <w:sz w:val="26"/>
          <w:szCs w:val="26"/>
        </w:rPr>
        <w:t xml:space="preserve"> учтены результаты финансово-хозяйственной деятельности предприятий и организаций поселения за</w:t>
      </w:r>
      <w:r>
        <w:rPr>
          <w:rFonts w:ascii="Times New Roman" w:hAnsi="Times New Roman" w:cs="Times New Roman"/>
          <w:sz w:val="26"/>
          <w:szCs w:val="26"/>
        </w:rPr>
        <w:t xml:space="preserve"> 2018- 2019</w:t>
      </w:r>
      <w:r w:rsidRPr="00F166C8">
        <w:rPr>
          <w:rFonts w:ascii="Times New Roman" w:hAnsi="Times New Roman" w:cs="Times New Roman"/>
          <w:sz w:val="26"/>
          <w:szCs w:val="26"/>
        </w:rPr>
        <w:t xml:space="preserve"> годы </w:t>
      </w:r>
      <w:r>
        <w:rPr>
          <w:rFonts w:ascii="Times New Roman" w:hAnsi="Times New Roman" w:cs="Times New Roman"/>
          <w:sz w:val="26"/>
          <w:szCs w:val="26"/>
        </w:rPr>
        <w:t>и 1 полугодия 2020</w:t>
      </w:r>
      <w:r w:rsidRPr="00F166C8">
        <w:rPr>
          <w:rFonts w:ascii="Times New Roman" w:hAnsi="Times New Roman" w:cs="Times New Roman"/>
          <w:sz w:val="26"/>
          <w:szCs w:val="26"/>
        </w:rPr>
        <w:t xml:space="preserve"> года в различных секторах экономики сельского поселения, а также социально-демографических процессов, достигнутых на момент составления прогноза, а также текущие тенденции развития и другие условия функционирования экономики и социальной сферы.</w:t>
      </w:r>
    </w:p>
    <w:p w:rsidR="00A97922" w:rsidRPr="00F166C8" w:rsidRDefault="00A97922" w:rsidP="00A97922">
      <w:pPr>
        <w:widowControl/>
        <w:tabs>
          <w:tab w:val="num" w:pos="1680"/>
        </w:tabs>
        <w:overflowPunct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166C8">
        <w:rPr>
          <w:rFonts w:ascii="Times New Roman" w:hAnsi="Times New Roman" w:cs="Times New Roman"/>
          <w:sz w:val="26"/>
          <w:szCs w:val="26"/>
        </w:rPr>
        <w:t xml:space="preserve">Прогноз социально-экономического развития поселения позволяют определить: </w:t>
      </w:r>
    </w:p>
    <w:p w:rsidR="00A97922" w:rsidRPr="00F166C8" w:rsidRDefault="00A97922" w:rsidP="00A97922">
      <w:pPr>
        <w:widowControl/>
        <w:tabs>
          <w:tab w:val="num" w:pos="709"/>
        </w:tabs>
        <w:overflowPunct w:val="0"/>
        <w:jc w:val="both"/>
        <w:rPr>
          <w:rFonts w:ascii="Times New Roman" w:hAnsi="Times New Roman" w:cs="Times New Roman"/>
          <w:sz w:val="26"/>
          <w:szCs w:val="26"/>
        </w:rPr>
      </w:pPr>
      <w:r w:rsidRPr="00F166C8">
        <w:rPr>
          <w:rFonts w:ascii="Times New Roman" w:hAnsi="Times New Roman" w:cs="Times New Roman"/>
          <w:sz w:val="26"/>
          <w:szCs w:val="26"/>
        </w:rPr>
        <w:tab/>
        <w:t>-тенденции и количественные параметры социально-экономического развития;</w:t>
      </w:r>
    </w:p>
    <w:p w:rsidR="00A97922" w:rsidRPr="001E246D" w:rsidRDefault="00A97922" w:rsidP="001E246D">
      <w:pPr>
        <w:widowControl/>
        <w:overflowPunct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66C8">
        <w:rPr>
          <w:rFonts w:ascii="Times New Roman" w:hAnsi="Times New Roman" w:cs="Times New Roman"/>
          <w:sz w:val="26"/>
          <w:szCs w:val="26"/>
        </w:rPr>
        <w:t>-оценить бюджетно-финансовое состояние в предстоящем периоде;</w:t>
      </w:r>
    </w:p>
    <w:p w:rsidR="00A97922" w:rsidRPr="00F166C8" w:rsidRDefault="00A97922" w:rsidP="00A97922">
      <w:pPr>
        <w:widowControl/>
        <w:overflowPunct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66C8">
        <w:rPr>
          <w:rFonts w:ascii="Times New Roman" w:hAnsi="Times New Roman" w:cs="Times New Roman"/>
          <w:sz w:val="26"/>
          <w:szCs w:val="26"/>
        </w:rPr>
        <w:t xml:space="preserve">-последствия решений </w:t>
      </w:r>
      <w:r>
        <w:rPr>
          <w:rFonts w:ascii="Times New Roman" w:hAnsi="Times New Roman" w:cs="Times New Roman"/>
          <w:sz w:val="26"/>
          <w:szCs w:val="26"/>
        </w:rPr>
        <w:t>Магинского</w:t>
      </w:r>
      <w:r w:rsidRPr="00F166C8">
        <w:rPr>
          <w:rFonts w:ascii="Times New Roman" w:hAnsi="Times New Roman" w:cs="Times New Roman"/>
          <w:sz w:val="26"/>
          <w:szCs w:val="26"/>
        </w:rPr>
        <w:t xml:space="preserve"> сельского поселения на процессы экономического и социального развития поселения.</w:t>
      </w:r>
    </w:p>
    <w:p w:rsidR="00F57AC9" w:rsidRDefault="00F57AC9" w:rsidP="00A97922">
      <w:pPr>
        <w:tabs>
          <w:tab w:val="left" w:pos="720"/>
          <w:tab w:val="left" w:pos="2995"/>
          <w:tab w:val="center" w:pos="5315"/>
        </w:tabs>
        <w:rPr>
          <w:rFonts w:ascii="Times New Roman" w:hAnsi="Times New Roman" w:cs="Times New Roman"/>
          <w:b/>
          <w:sz w:val="26"/>
          <w:szCs w:val="26"/>
        </w:rPr>
      </w:pPr>
    </w:p>
    <w:p w:rsidR="00A97922" w:rsidRPr="00F166C8" w:rsidRDefault="00F57AC9" w:rsidP="00F57AC9">
      <w:pPr>
        <w:tabs>
          <w:tab w:val="left" w:pos="720"/>
          <w:tab w:val="left" w:pos="2995"/>
          <w:tab w:val="center" w:pos="531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</w:t>
      </w:r>
      <w:r w:rsidR="00A97922" w:rsidRPr="00F166C8">
        <w:rPr>
          <w:rFonts w:ascii="Times New Roman" w:hAnsi="Times New Roman" w:cs="Times New Roman"/>
          <w:sz w:val="26"/>
          <w:szCs w:val="26"/>
        </w:rPr>
        <w:t>ОСНОВНЫЕ ПОКАЗАТЕЛИ</w:t>
      </w:r>
    </w:p>
    <w:p w:rsidR="00A97922" w:rsidRDefault="00A97922" w:rsidP="00A9792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F166C8">
        <w:rPr>
          <w:rFonts w:ascii="Times New Roman" w:hAnsi="Times New Roman" w:cs="Times New Roman"/>
          <w:sz w:val="26"/>
          <w:szCs w:val="26"/>
        </w:rPr>
        <w:t xml:space="preserve">Общая площадь сельского поселения составляет </w:t>
      </w:r>
      <w:r>
        <w:rPr>
          <w:rFonts w:ascii="Times New Roman" w:hAnsi="Times New Roman" w:cs="Times New Roman"/>
          <w:sz w:val="26"/>
          <w:szCs w:val="26"/>
        </w:rPr>
        <w:t>2547</w:t>
      </w:r>
      <w:r w:rsidRPr="00F166C8">
        <w:rPr>
          <w:rFonts w:ascii="Times New Roman" w:hAnsi="Times New Roman" w:cs="Times New Roman"/>
          <w:sz w:val="26"/>
          <w:szCs w:val="26"/>
        </w:rPr>
        <w:t xml:space="preserve"> га. </w:t>
      </w:r>
      <w:r>
        <w:rPr>
          <w:rFonts w:ascii="Times New Roman" w:hAnsi="Times New Roman" w:cs="Times New Roman"/>
          <w:sz w:val="26"/>
          <w:szCs w:val="26"/>
        </w:rPr>
        <w:t>Общая протяженность улиц</w:t>
      </w:r>
      <w:r w:rsidRPr="00F166C8">
        <w:rPr>
          <w:rFonts w:ascii="Times New Roman" w:hAnsi="Times New Roman" w:cs="Times New Roman"/>
          <w:sz w:val="26"/>
          <w:szCs w:val="26"/>
        </w:rPr>
        <w:t xml:space="preserve"> составляет </w:t>
      </w:r>
      <w:r>
        <w:rPr>
          <w:rFonts w:ascii="Times New Roman" w:hAnsi="Times New Roman" w:cs="Times New Roman"/>
          <w:sz w:val="26"/>
          <w:szCs w:val="26"/>
        </w:rPr>
        <w:t>36</w:t>
      </w:r>
      <w:r w:rsidRPr="00F166C8">
        <w:rPr>
          <w:rFonts w:ascii="Times New Roman" w:hAnsi="Times New Roman" w:cs="Times New Roman"/>
          <w:sz w:val="26"/>
          <w:szCs w:val="26"/>
        </w:rPr>
        <w:t xml:space="preserve"> км. В дальнейшем планируется продолжить работу по ремонту улично-дорожной сети в </w:t>
      </w:r>
      <w:r>
        <w:rPr>
          <w:rFonts w:ascii="Times New Roman" w:hAnsi="Times New Roman" w:cs="Times New Roman"/>
          <w:sz w:val="26"/>
          <w:szCs w:val="26"/>
        </w:rPr>
        <w:t>грунтовом</w:t>
      </w:r>
      <w:r w:rsidRPr="00F166C8">
        <w:rPr>
          <w:rFonts w:ascii="Times New Roman" w:hAnsi="Times New Roman" w:cs="Times New Roman"/>
          <w:sz w:val="26"/>
          <w:szCs w:val="26"/>
        </w:rPr>
        <w:t xml:space="preserve"> исполнении и дорожного освещения в селах. </w:t>
      </w:r>
    </w:p>
    <w:p w:rsidR="00A97922" w:rsidRPr="00F166C8" w:rsidRDefault="00A97922" w:rsidP="00A9792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166C8">
        <w:rPr>
          <w:rFonts w:ascii="Times New Roman" w:hAnsi="Times New Roman" w:cs="Times New Roman"/>
          <w:sz w:val="26"/>
          <w:szCs w:val="26"/>
        </w:rPr>
        <w:t>В настоящее время на территории</w:t>
      </w:r>
      <w:r w:rsidRPr="00F166C8">
        <w:rPr>
          <w:rFonts w:ascii="Times New Roman" w:hAnsi="Times New Roman" w:cs="Times New Roman"/>
          <w:bCs/>
          <w:sz w:val="26"/>
          <w:szCs w:val="26"/>
        </w:rPr>
        <w:t xml:space="preserve"> поселения </w:t>
      </w:r>
      <w:r w:rsidRPr="00F166C8">
        <w:rPr>
          <w:rFonts w:ascii="Times New Roman" w:hAnsi="Times New Roman" w:cs="Times New Roman"/>
          <w:sz w:val="26"/>
          <w:szCs w:val="26"/>
        </w:rPr>
        <w:t>зарегистрировано</w:t>
      </w:r>
      <w:r>
        <w:rPr>
          <w:rFonts w:ascii="Times New Roman" w:hAnsi="Times New Roman" w:cs="Times New Roman"/>
          <w:sz w:val="26"/>
          <w:szCs w:val="26"/>
        </w:rPr>
        <w:t xml:space="preserve"> 1238</w:t>
      </w:r>
      <w:r w:rsidRPr="00F166C8">
        <w:rPr>
          <w:rFonts w:ascii="Times New Roman" w:hAnsi="Times New Roman" w:cs="Times New Roman"/>
          <w:sz w:val="26"/>
          <w:szCs w:val="26"/>
        </w:rPr>
        <w:t xml:space="preserve"> человек, что на </w:t>
      </w:r>
      <w:r>
        <w:rPr>
          <w:rFonts w:ascii="Times New Roman" w:hAnsi="Times New Roman" w:cs="Times New Roman"/>
          <w:sz w:val="26"/>
          <w:szCs w:val="26"/>
        </w:rPr>
        <w:t>52</w:t>
      </w:r>
      <w:r w:rsidRPr="00F166C8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166C8">
        <w:rPr>
          <w:rFonts w:ascii="Times New Roman" w:hAnsi="Times New Roman" w:cs="Times New Roman"/>
          <w:sz w:val="26"/>
          <w:szCs w:val="26"/>
        </w:rPr>
        <w:t xml:space="preserve"> меньше по сравнению с предыдущим годом, а на 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F166C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2023</w:t>
      </w:r>
      <w:r w:rsidRPr="00F166C8">
        <w:rPr>
          <w:rFonts w:ascii="Times New Roman" w:hAnsi="Times New Roman" w:cs="Times New Roman"/>
          <w:sz w:val="26"/>
          <w:szCs w:val="26"/>
        </w:rPr>
        <w:t xml:space="preserve"> годы по благоприятному варианту численность населения увеличится на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166C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166C8">
        <w:rPr>
          <w:rFonts w:ascii="Times New Roman" w:hAnsi="Times New Roman" w:cs="Times New Roman"/>
          <w:sz w:val="26"/>
          <w:szCs w:val="26"/>
        </w:rPr>
        <w:t xml:space="preserve">человек. Ожидается, </w:t>
      </w:r>
      <w:r>
        <w:rPr>
          <w:rFonts w:ascii="Times New Roman" w:hAnsi="Times New Roman" w:cs="Times New Roman"/>
          <w:sz w:val="26"/>
          <w:szCs w:val="26"/>
        </w:rPr>
        <w:t>что в прогнозируемый период 2021-2023</w:t>
      </w:r>
      <w:r w:rsidRPr="00F166C8">
        <w:rPr>
          <w:rFonts w:ascii="Times New Roman" w:hAnsi="Times New Roman" w:cs="Times New Roman"/>
          <w:sz w:val="26"/>
          <w:szCs w:val="26"/>
        </w:rPr>
        <w:t xml:space="preserve"> годов возрастет рост рождаемости, но преобладать будет смертность и отток населе</w:t>
      </w:r>
      <w:r>
        <w:rPr>
          <w:rFonts w:ascii="Times New Roman" w:hAnsi="Times New Roman" w:cs="Times New Roman"/>
          <w:sz w:val="26"/>
          <w:szCs w:val="26"/>
        </w:rPr>
        <w:t>ния. В абсолютных цифрах на 2021</w:t>
      </w:r>
      <w:r w:rsidRPr="00F166C8">
        <w:rPr>
          <w:rFonts w:ascii="Times New Roman" w:hAnsi="Times New Roman" w:cs="Times New Roman"/>
          <w:sz w:val="26"/>
          <w:szCs w:val="26"/>
        </w:rPr>
        <w:t xml:space="preserve"> год численность населения не возрастёт. </w:t>
      </w:r>
    </w:p>
    <w:p w:rsidR="00A97922" w:rsidRPr="00F166C8" w:rsidRDefault="00A97922" w:rsidP="00A97922">
      <w:pPr>
        <w:pStyle w:val="a3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166C8">
        <w:rPr>
          <w:rFonts w:ascii="Times New Roman" w:hAnsi="Times New Roman" w:cs="Times New Roman"/>
          <w:sz w:val="26"/>
          <w:szCs w:val="26"/>
        </w:rPr>
        <w:t>Среднегодовая численность постоянного населения</w:t>
      </w:r>
      <w:r>
        <w:rPr>
          <w:rFonts w:ascii="Times New Roman" w:hAnsi="Times New Roman" w:cs="Times New Roman"/>
          <w:sz w:val="26"/>
          <w:szCs w:val="26"/>
        </w:rPr>
        <w:t xml:space="preserve"> в среднем не увеличилась в 2020</w:t>
      </w:r>
      <w:r w:rsidRPr="00F166C8">
        <w:rPr>
          <w:rFonts w:ascii="Times New Roman" w:hAnsi="Times New Roman" w:cs="Times New Roman"/>
          <w:sz w:val="26"/>
          <w:szCs w:val="26"/>
        </w:rPr>
        <w:t xml:space="preserve"> году по сравнению с</w:t>
      </w:r>
      <w:r>
        <w:rPr>
          <w:rFonts w:ascii="Times New Roman" w:hAnsi="Times New Roman" w:cs="Times New Roman"/>
          <w:sz w:val="26"/>
          <w:szCs w:val="26"/>
        </w:rPr>
        <w:t xml:space="preserve"> 2019</w:t>
      </w:r>
      <w:r w:rsidRPr="00F166C8">
        <w:rPr>
          <w:rFonts w:ascii="Times New Roman" w:hAnsi="Times New Roman" w:cs="Times New Roman"/>
          <w:sz w:val="26"/>
          <w:szCs w:val="26"/>
        </w:rPr>
        <w:t xml:space="preserve"> годом.</w:t>
      </w:r>
    </w:p>
    <w:p w:rsidR="00A97922" w:rsidRPr="00F166C8" w:rsidRDefault="00A97922" w:rsidP="00A97922">
      <w:pPr>
        <w:widowControl/>
        <w:autoSpaceDE/>
        <w:autoSpaceDN/>
        <w:adjustRightInd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          В то же время в 2021-2023</w:t>
      </w:r>
      <w:r w:rsidRPr="00F166C8">
        <w:rPr>
          <w:rFonts w:ascii="Times New Roman" w:hAnsi="Times New Roman" w:cs="Times New Roman"/>
          <w:spacing w:val="-3"/>
          <w:sz w:val="26"/>
          <w:szCs w:val="26"/>
        </w:rPr>
        <w:t xml:space="preserve"> годах на демографическую ситуацию в поселении продолжает действовать ряд негативных факторов. Основным отрицательным моментом, влияющим на демографические процессы, является сохраняющаяся высокая заболеваемость и смертность </w:t>
      </w:r>
      <w:r>
        <w:rPr>
          <w:rFonts w:ascii="Times New Roman" w:hAnsi="Times New Roman" w:cs="Times New Roman"/>
          <w:spacing w:val="-3"/>
          <w:sz w:val="26"/>
          <w:szCs w:val="26"/>
        </w:rPr>
        <w:t>населения и</w:t>
      </w:r>
      <w:r w:rsidRPr="00F166C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3"/>
          <w:sz w:val="26"/>
          <w:szCs w:val="26"/>
        </w:rPr>
        <w:t>социально-экономическая ситуация.</w:t>
      </w:r>
    </w:p>
    <w:p w:rsidR="00A97922" w:rsidRPr="00F166C8" w:rsidRDefault="00A97922" w:rsidP="00A97922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166C8">
        <w:rPr>
          <w:rFonts w:ascii="Times New Roman" w:hAnsi="Times New Roman" w:cs="Times New Roman"/>
          <w:sz w:val="26"/>
          <w:szCs w:val="26"/>
        </w:rPr>
        <w:t xml:space="preserve">На территории поселения расположены и осуществляют свою деятельность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166C8">
        <w:rPr>
          <w:rFonts w:ascii="Times New Roman" w:hAnsi="Times New Roman" w:cs="Times New Roman"/>
          <w:sz w:val="26"/>
          <w:szCs w:val="26"/>
        </w:rPr>
        <w:t xml:space="preserve"> малых предприятий. На территории поселения из объектов социального обслуживания населения находятся:</w:t>
      </w:r>
    </w:p>
    <w:p w:rsidR="00A97922" w:rsidRPr="00F166C8" w:rsidRDefault="00A97922" w:rsidP="00A979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6C8">
        <w:rPr>
          <w:rFonts w:ascii="Times New Roman" w:hAnsi="Times New Roman" w:cs="Times New Roman"/>
          <w:sz w:val="26"/>
          <w:szCs w:val="26"/>
        </w:rPr>
        <w:t xml:space="preserve">- административно-управленческие, в том числе администрация </w:t>
      </w:r>
      <w:r>
        <w:rPr>
          <w:rFonts w:ascii="Times New Roman" w:hAnsi="Times New Roman" w:cs="Times New Roman"/>
          <w:sz w:val="26"/>
          <w:szCs w:val="26"/>
        </w:rPr>
        <w:t>Магинского</w:t>
      </w:r>
      <w:r w:rsidRPr="00F166C8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A97922" w:rsidRPr="00F166C8" w:rsidRDefault="00A97922" w:rsidP="00A979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6C8">
        <w:rPr>
          <w:rFonts w:ascii="Times New Roman" w:hAnsi="Times New Roman" w:cs="Times New Roman"/>
          <w:sz w:val="26"/>
          <w:szCs w:val="26"/>
        </w:rPr>
        <w:t>- культурно-просветительные объекты, в том числе:</w:t>
      </w:r>
      <w:r>
        <w:rPr>
          <w:rFonts w:ascii="Times New Roman" w:hAnsi="Times New Roman" w:cs="Times New Roman"/>
          <w:sz w:val="26"/>
          <w:szCs w:val="26"/>
        </w:rPr>
        <w:t xml:space="preserve"> 2 сельских дома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культуры </w:t>
      </w:r>
      <w:r w:rsidRPr="00F166C8">
        <w:rPr>
          <w:rFonts w:ascii="Times New Roman" w:hAnsi="Times New Roman" w:cs="Times New Roman"/>
          <w:sz w:val="26"/>
          <w:szCs w:val="26"/>
        </w:rPr>
        <w:t xml:space="preserve"> -</w:t>
      </w:r>
      <w:proofErr w:type="gramEnd"/>
      <w:r w:rsidRPr="00F166C8">
        <w:rPr>
          <w:rFonts w:ascii="Times New Roman" w:hAnsi="Times New Roman" w:cs="Times New Roman"/>
          <w:sz w:val="26"/>
          <w:szCs w:val="26"/>
        </w:rPr>
        <w:t xml:space="preserve"> филиал </w:t>
      </w:r>
      <w:r>
        <w:rPr>
          <w:rFonts w:ascii="Times New Roman" w:hAnsi="Times New Roman" w:cs="Times New Roman"/>
          <w:sz w:val="26"/>
          <w:szCs w:val="26"/>
        </w:rPr>
        <w:t>МУ «МРДК»</w:t>
      </w:r>
      <w:r w:rsidRPr="00F166C8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F166C8">
        <w:rPr>
          <w:rFonts w:ascii="Times New Roman" w:hAnsi="Times New Roman" w:cs="Times New Roman"/>
          <w:sz w:val="26"/>
          <w:szCs w:val="26"/>
        </w:rPr>
        <w:t>Межпоселенческий</w:t>
      </w:r>
      <w:proofErr w:type="spellEnd"/>
      <w:r w:rsidRPr="00F166C8">
        <w:rPr>
          <w:rFonts w:ascii="Times New Roman" w:hAnsi="Times New Roman" w:cs="Times New Roman"/>
          <w:sz w:val="26"/>
          <w:szCs w:val="26"/>
        </w:rPr>
        <w:t xml:space="preserve"> районный Дом</w:t>
      </w:r>
      <w:r>
        <w:rPr>
          <w:rFonts w:ascii="Times New Roman" w:hAnsi="Times New Roman" w:cs="Times New Roman"/>
          <w:sz w:val="26"/>
          <w:szCs w:val="26"/>
        </w:rPr>
        <w:t xml:space="preserve"> культуры» жилмассива «Горный», жилмассива «Овсяное поле», 2</w:t>
      </w:r>
      <w:r w:rsidRPr="00F166C8">
        <w:rPr>
          <w:rFonts w:ascii="Times New Roman" w:hAnsi="Times New Roman" w:cs="Times New Roman"/>
          <w:sz w:val="26"/>
          <w:szCs w:val="26"/>
        </w:rPr>
        <w:t xml:space="preserve"> филиал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166C8">
        <w:rPr>
          <w:rFonts w:ascii="Times New Roman" w:hAnsi="Times New Roman" w:cs="Times New Roman"/>
          <w:sz w:val="26"/>
          <w:szCs w:val="26"/>
        </w:rPr>
        <w:t xml:space="preserve"> библиотеки </w:t>
      </w:r>
      <w:r>
        <w:rPr>
          <w:rFonts w:ascii="Times New Roman" w:hAnsi="Times New Roman" w:cs="Times New Roman"/>
          <w:sz w:val="26"/>
          <w:szCs w:val="26"/>
        </w:rPr>
        <w:t xml:space="preserve"> «М</w:t>
      </w:r>
      <w:r w:rsidRPr="00F166C8">
        <w:rPr>
          <w:rFonts w:ascii="Times New Roman" w:hAnsi="Times New Roman" w:cs="Times New Roman"/>
          <w:sz w:val="26"/>
          <w:szCs w:val="26"/>
        </w:rPr>
        <w:t>МУ «</w:t>
      </w:r>
      <w:r>
        <w:rPr>
          <w:rFonts w:ascii="Times New Roman" w:hAnsi="Times New Roman" w:cs="Times New Roman"/>
          <w:sz w:val="26"/>
          <w:szCs w:val="26"/>
        </w:rPr>
        <w:t xml:space="preserve">НРБ»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Маги</w:t>
      </w:r>
      <w:r w:rsidR="001E246D">
        <w:rPr>
          <w:rFonts w:ascii="Times New Roman" w:hAnsi="Times New Roman" w:cs="Times New Roman"/>
          <w:sz w:val="26"/>
          <w:szCs w:val="26"/>
        </w:rPr>
        <w:t>нская</w:t>
      </w:r>
      <w:proofErr w:type="spellEnd"/>
      <w:r w:rsidR="001E246D">
        <w:rPr>
          <w:rFonts w:ascii="Times New Roman" w:hAnsi="Times New Roman" w:cs="Times New Roman"/>
          <w:sz w:val="26"/>
          <w:szCs w:val="26"/>
        </w:rPr>
        <w:t xml:space="preserve"> библиотека им. </w:t>
      </w:r>
      <w:proofErr w:type="spellStart"/>
      <w:r w:rsidR="001E246D">
        <w:rPr>
          <w:rFonts w:ascii="Times New Roman" w:hAnsi="Times New Roman" w:cs="Times New Roman"/>
          <w:sz w:val="26"/>
          <w:szCs w:val="26"/>
        </w:rPr>
        <w:t>В.Еращенко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Магинская</w:t>
      </w:r>
      <w:proofErr w:type="spellEnd"/>
      <w:r w:rsidRPr="00F166C8">
        <w:rPr>
          <w:rFonts w:ascii="Times New Roman" w:hAnsi="Times New Roman" w:cs="Times New Roman"/>
          <w:sz w:val="26"/>
          <w:szCs w:val="26"/>
        </w:rPr>
        <w:t xml:space="preserve"> библиотека</w:t>
      </w:r>
      <w:r>
        <w:rPr>
          <w:rFonts w:ascii="Times New Roman" w:hAnsi="Times New Roman" w:cs="Times New Roman"/>
          <w:sz w:val="26"/>
          <w:szCs w:val="26"/>
        </w:rPr>
        <w:t xml:space="preserve"> жилмассива Овсяное поле</w:t>
      </w:r>
      <w:r w:rsidRPr="00F166C8">
        <w:rPr>
          <w:rFonts w:ascii="Times New Roman" w:hAnsi="Times New Roman" w:cs="Times New Roman"/>
          <w:sz w:val="26"/>
          <w:szCs w:val="26"/>
        </w:rPr>
        <w:t>;</w:t>
      </w:r>
    </w:p>
    <w:p w:rsidR="00A97922" w:rsidRPr="00F166C8" w:rsidRDefault="00A97922" w:rsidP="00A979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6C8">
        <w:rPr>
          <w:rFonts w:ascii="Times New Roman" w:hAnsi="Times New Roman" w:cs="Times New Roman"/>
          <w:sz w:val="26"/>
          <w:szCs w:val="26"/>
        </w:rPr>
        <w:t xml:space="preserve">- объекты торговли, в том числе: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166C8">
        <w:rPr>
          <w:rFonts w:ascii="Times New Roman" w:hAnsi="Times New Roman" w:cs="Times New Roman"/>
          <w:sz w:val="26"/>
          <w:szCs w:val="26"/>
        </w:rPr>
        <w:t xml:space="preserve"> магазин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F166C8">
        <w:rPr>
          <w:rFonts w:ascii="Times New Roman" w:hAnsi="Times New Roman" w:cs="Times New Roman"/>
          <w:sz w:val="26"/>
          <w:szCs w:val="26"/>
        </w:rPr>
        <w:t>;</w:t>
      </w:r>
    </w:p>
    <w:p w:rsidR="00A97922" w:rsidRPr="00F166C8" w:rsidRDefault="00A97922" w:rsidP="00A979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6C8">
        <w:rPr>
          <w:rFonts w:ascii="Times New Roman" w:hAnsi="Times New Roman" w:cs="Times New Roman"/>
          <w:sz w:val="26"/>
          <w:szCs w:val="26"/>
        </w:rPr>
        <w:t>- объекты образования, в том числе: 1 средняя общеобразовательная школа</w:t>
      </w:r>
      <w:r>
        <w:rPr>
          <w:rFonts w:ascii="Times New Roman" w:hAnsi="Times New Roman" w:cs="Times New Roman"/>
          <w:sz w:val="26"/>
          <w:szCs w:val="26"/>
        </w:rPr>
        <w:t xml:space="preserve"> № 5 п. Маго</w:t>
      </w:r>
      <w:r w:rsidRPr="00F166C8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313</w:t>
      </w:r>
      <w:r w:rsidRPr="00F166C8">
        <w:rPr>
          <w:rFonts w:ascii="Times New Roman" w:hAnsi="Times New Roman" w:cs="Times New Roman"/>
          <w:sz w:val="26"/>
          <w:szCs w:val="26"/>
        </w:rPr>
        <w:t xml:space="preserve"> учащихся, 1 дошкольное образовательное учреждение</w:t>
      </w:r>
      <w:r>
        <w:rPr>
          <w:rFonts w:ascii="Times New Roman" w:hAnsi="Times New Roman" w:cs="Times New Roman"/>
          <w:sz w:val="26"/>
          <w:szCs w:val="26"/>
        </w:rPr>
        <w:t xml:space="preserve"> Д/с</w:t>
      </w:r>
      <w:r w:rsidRPr="00F166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43 «Солнышко» на 46</w:t>
      </w:r>
      <w:r w:rsidRPr="00F166C8">
        <w:rPr>
          <w:rFonts w:ascii="Times New Roman" w:hAnsi="Times New Roman" w:cs="Times New Roman"/>
          <w:sz w:val="26"/>
          <w:szCs w:val="26"/>
        </w:rPr>
        <w:t xml:space="preserve"> мест;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образовательное учреждение дополнительного образования детей Центр детского творчества.</w:t>
      </w:r>
    </w:p>
    <w:p w:rsidR="00A97922" w:rsidRPr="00F166C8" w:rsidRDefault="00A97922" w:rsidP="00A979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6C8">
        <w:rPr>
          <w:rFonts w:ascii="Times New Roman" w:hAnsi="Times New Roman" w:cs="Times New Roman"/>
          <w:sz w:val="26"/>
          <w:szCs w:val="26"/>
        </w:rPr>
        <w:t xml:space="preserve">- объект здравоохранения, в том числе: </w:t>
      </w:r>
      <w:r>
        <w:rPr>
          <w:rFonts w:ascii="Times New Roman" w:hAnsi="Times New Roman" w:cs="Times New Roman"/>
          <w:sz w:val="26"/>
          <w:szCs w:val="26"/>
        </w:rPr>
        <w:t>врачебная амбулатория п. Маго</w:t>
      </w:r>
      <w:r w:rsidRPr="00F166C8">
        <w:rPr>
          <w:rFonts w:ascii="Times New Roman" w:hAnsi="Times New Roman" w:cs="Times New Roman"/>
          <w:sz w:val="26"/>
          <w:szCs w:val="26"/>
        </w:rPr>
        <w:t>;</w:t>
      </w:r>
    </w:p>
    <w:p w:rsidR="00A97922" w:rsidRPr="00F166C8" w:rsidRDefault="00A97922" w:rsidP="00A979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6C8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2 кладбища</w:t>
      </w:r>
      <w:r w:rsidRPr="00F166C8">
        <w:rPr>
          <w:rFonts w:ascii="Times New Roman" w:hAnsi="Times New Roman" w:cs="Times New Roman"/>
          <w:sz w:val="26"/>
          <w:szCs w:val="26"/>
        </w:rPr>
        <w:t>.</w:t>
      </w:r>
    </w:p>
    <w:p w:rsidR="00A97922" w:rsidRDefault="00A97922" w:rsidP="00A979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6C8">
        <w:rPr>
          <w:rFonts w:ascii="Times New Roman" w:hAnsi="Times New Roman" w:cs="Times New Roman"/>
          <w:sz w:val="26"/>
          <w:szCs w:val="26"/>
        </w:rPr>
        <w:t xml:space="preserve">В настоящее время в школе </w:t>
      </w:r>
      <w:r w:rsidRPr="00F166C8">
        <w:rPr>
          <w:rFonts w:ascii="Times New Roman" w:hAnsi="Times New Roman" w:cs="Times New Roman"/>
          <w:bCs/>
          <w:sz w:val="26"/>
          <w:szCs w:val="26"/>
        </w:rPr>
        <w:t xml:space="preserve">поселения </w:t>
      </w:r>
      <w:r w:rsidRPr="00F166C8">
        <w:rPr>
          <w:rFonts w:ascii="Times New Roman" w:hAnsi="Times New Roman" w:cs="Times New Roman"/>
          <w:sz w:val="26"/>
          <w:szCs w:val="26"/>
        </w:rPr>
        <w:t xml:space="preserve">обучается </w:t>
      </w:r>
      <w:r>
        <w:rPr>
          <w:rFonts w:ascii="Times New Roman" w:hAnsi="Times New Roman" w:cs="Times New Roman"/>
          <w:sz w:val="26"/>
          <w:szCs w:val="26"/>
        </w:rPr>
        <w:t>101</w:t>
      </w:r>
      <w:r w:rsidRPr="00F166C8">
        <w:rPr>
          <w:rFonts w:ascii="Times New Roman" w:hAnsi="Times New Roman" w:cs="Times New Roman"/>
          <w:sz w:val="26"/>
          <w:szCs w:val="26"/>
        </w:rPr>
        <w:t xml:space="preserve"> ученик и </w:t>
      </w:r>
      <w:r>
        <w:rPr>
          <w:rFonts w:ascii="Times New Roman" w:hAnsi="Times New Roman" w:cs="Times New Roman"/>
          <w:sz w:val="26"/>
          <w:szCs w:val="26"/>
        </w:rPr>
        <w:t>35</w:t>
      </w:r>
      <w:r w:rsidRPr="00F166C8">
        <w:rPr>
          <w:rFonts w:ascii="Times New Roman" w:hAnsi="Times New Roman" w:cs="Times New Roman"/>
          <w:sz w:val="26"/>
          <w:szCs w:val="26"/>
        </w:rPr>
        <w:t xml:space="preserve"> детей посещают дошкольное учреждение. В 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F166C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2023</w:t>
      </w:r>
      <w:r w:rsidRPr="00F166C8">
        <w:rPr>
          <w:rFonts w:ascii="Times New Roman" w:hAnsi="Times New Roman" w:cs="Times New Roman"/>
          <w:sz w:val="26"/>
          <w:szCs w:val="26"/>
        </w:rPr>
        <w:t xml:space="preserve"> годах планируется, что численность учащихся, посещающих образовательные учреждения (школы) будет несущественно, но уменьшаться, а численность детей, посещающих учреждения дошкольного образования по прогнозным данным будет увеличена </w:t>
      </w:r>
      <w:proofErr w:type="spellStart"/>
      <w:r w:rsidRPr="00F166C8">
        <w:rPr>
          <w:rFonts w:ascii="Times New Roman" w:hAnsi="Times New Roman" w:cs="Times New Roman"/>
          <w:sz w:val="26"/>
          <w:szCs w:val="26"/>
        </w:rPr>
        <w:t>засчёт</w:t>
      </w:r>
      <w:proofErr w:type="spellEnd"/>
      <w:r w:rsidRPr="00F166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рождаемости и возвращения в поселение молодежи.</w:t>
      </w:r>
    </w:p>
    <w:p w:rsidR="00A97922" w:rsidRDefault="00A97922" w:rsidP="00A97922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166C8">
        <w:rPr>
          <w:rFonts w:ascii="Times New Roman" w:hAnsi="Times New Roman" w:cs="Times New Roman"/>
          <w:sz w:val="26"/>
          <w:szCs w:val="26"/>
        </w:rPr>
        <w:t xml:space="preserve">На территории поселения функционирует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166C8">
        <w:rPr>
          <w:rFonts w:ascii="Times New Roman" w:hAnsi="Times New Roman" w:cs="Times New Roman"/>
          <w:sz w:val="26"/>
          <w:szCs w:val="26"/>
        </w:rPr>
        <w:t xml:space="preserve"> торговы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F166C8">
        <w:rPr>
          <w:rFonts w:ascii="Times New Roman" w:hAnsi="Times New Roman" w:cs="Times New Roman"/>
          <w:sz w:val="26"/>
          <w:szCs w:val="26"/>
        </w:rPr>
        <w:t xml:space="preserve"> точ</w:t>
      </w:r>
      <w:r>
        <w:rPr>
          <w:rFonts w:ascii="Times New Roman" w:hAnsi="Times New Roman" w:cs="Times New Roman"/>
          <w:sz w:val="26"/>
          <w:szCs w:val="26"/>
        </w:rPr>
        <w:t>ек</w:t>
      </w:r>
      <w:r w:rsidRPr="00F166C8">
        <w:rPr>
          <w:rFonts w:ascii="Times New Roman" w:hAnsi="Times New Roman" w:cs="Times New Roman"/>
          <w:sz w:val="26"/>
          <w:szCs w:val="26"/>
        </w:rPr>
        <w:t>, обеспечивающие население промышленно-хозяйственными и продовольственными тов</w:t>
      </w:r>
      <w:r>
        <w:rPr>
          <w:rFonts w:ascii="Times New Roman" w:hAnsi="Times New Roman" w:cs="Times New Roman"/>
          <w:sz w:val="26"/>
          <w:szCs w:val="26"/>
        </w:rPr>
        <w:t>арами</w:t>
      </w:r>
      <w:r w:rsidRPr="00F166C8">
        <w:rPr>
          <w:rFonts w:ascii="Times New Roman" w:hAnsi="Times New Roman" w:cs="Times New Roman"/>
          <w:sz w:val="26"/>
          <w:szCs w:val="26"/>
        </w:rPr>
        <w:t xml:space="preserve">. В поселении работает 1 почтовое отделение ФГУП «Почта России» работники которой оказывают услуги населению по доставке товаров первой необходимости, реализуют периодическую печать. </w:t>
      </w:r>
    </w:p>
    <w:p w:rsidR="00A97922" w:rsidRPr="00F166C8" w:rsidRDefault="00A97922" w:rsidP="00A97922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166C8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A97922" w:rsidRPr="00F166C8" w:rsidRDefault="00A97922" w:rsidP="00A97922">
      <w:pPr>
        <w:tabs>
          <w:tab w:val="left" w:pos="7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166C8">
        <w:rPr>
          <w:rFonts w:ascii="Times New Roman" w:hAnsi="Times New Roman" w:cs="Times New Roman"/>
          <w:sz w:val="26"/>
          <w:szCs w:val="26"/>
        </w:rPr>
        <w:t>БЛАГОУСТРОЙСТВО ТЕРРИТОРИИ ПОСЕЛЕНИЯ</w:t>
      </w:r>
    </w:p>
    <w:p w:rsidR="00A97922" w:rsidRPr="00F166C8" w:rsidRDefault="00A97922" w:rsidP="00A97922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166C8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2020</w:t>
      </w:r>
      <w:r w:rsidRPr="00F166C8">
        <w:rPr>
          <w:rFonts w:ascii="Times New Roman" w:hAnsi="Times New Roman" w:cs="Times New Roman"/>
          <w:sz w:val="26"/>
          <w:szCs w:val="26"/>
        </w:rPr>
        <w:t xml:space="preserve"> году проводилась работа по благоустройству территории поселения. Администрацией сельского</w:t>
      </w:r>
      <w:r w:rsidRPr="00F166C8">
        <w:rPr>
          <w:rFonts w:ascii="Times New Roman" w:hAnsi="Times New Roman" w:cs="Times New Roman"/>
          <w:bCs/>
          <w:sz w:val="26"/>
          <w:szCs w:val="26"/>
        </w:rPr>
        <w:t xml:space="preserve"> поселения</w:t>
      </w:r>
      <w:r w:rsidRPr="00F166C8">
        <w:rPr>
          <w:rFonts w:ascii="Times New Roman" w:hAnsi="Times New Roman" w:cs="Times New Roman"/>
          <w:sz w:val="26"/>
          <w:szCs w:val="26"/>
        </w:rPr>
        <w:t>:</w:t>
      </w:r>
    </w:p>
    <w:p w:rsidR="00A97922" w:rsidRPr="00F166C8" w:rsidRDefault="00A97922" w:rsidP="00A97922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Pr="00F166C8">
        <w:rPr>
          <w:rFonts w:ascii="Times New Roman" w:hAnsi="Times New Roman" w:cs="Times New Roman"/>
          <w:sz w:val="26"/>
          <w:szCs w:val="26"/>
        </w:rPr>
        <w:t>- проведен ремонт (</w:t>
      </w:r>
      <w:proofErr w:type="spellStart"/>
      <w:r w:rsidRPr="00F166C8">
        <w:rPr>
          <w:rFonts w:ascii="Times New Roman" w:hAnsi="Times New Roman" w:cs="Times New Roman"/>
          <w:sz w:val="26"/>
          <w:szCs w:val="26"/>
        </w:rPr>
        <w:t>грейдирование</w:t>
      </w:r>
      <w:proofErr w:type="spellEnd"/>
      <w:r w:rsidRPr="00F166C8">
        <w:rPr>
          <w:rFonts w:ascii="Times New Roman" w:hAnsi="Times New Roman" w:cs="Times New Roman"/>
          <w:sz w:val="26"/>
          <w:szCs w:val="26"/>
        </w:rPr>
        <w:t xml:space="preserve">) дороги </w:t>
      </w:r>
      <w:r>
        <w:rPr>
          <w:rFonts w:ascii="Times New Roman" w:hAnsi="Times New Roman" w:cs="Times New Roman"/>
          <w:sz w:val="26"/>
          <w:szCs w:val="26"/>
        </w:rPr>
        <w:t>в п. Маго</w:t>
      </w:r>
      <w:r w:rsidRPr="00F166C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97922" w:rsidRPr="00F166C8" w:rsidRDefault="00A97922" w:rsidP="00A9792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166C8">
        <w:rPr>
          <w:rFonts w:ascii="Times New Roman" w:hAnsi="Times New Roman" w:cs="Times New Roman"/>
          <w:sz w:val="26"/>
          <w:szCs w:val="26"/>
        </w:rPr>
        <w:t>- организовано зимнее содержание дорог;</w:t>
      </w:r>
    </w:p>
    <w:p w:rsidR="00A97922" w:rsidRDefault="00A97922" w:rsidP="00A9792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166C8">
        <w:rPr>
          <w:rFonts w:ascii="Times New Roman" w:hAnsi="Times New Roman" w:cs="Times New Roman"/>
          <w:sz w:val="26"/>
          <w:szCs w:val="26"/>
        </w:rPr>
        <w:t xml:space="preserve"> - осуществлялся скос травы и уборка несанкционированных свалок.</w:t>
      </w:r>
    </w:p>
    <w:p w:rsidR="00A97922" w:rsidRPr="006D2512" w:rsidRDefault="00A97922" w:rsidP="00A9792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166C8">
        <w:rPr>
          <w:rFonts w:ascii="Times New Roman" w:hAnsi="Times New Roman" w:cs="Times New Roman"/>
          <w:sz w:val="26"/>
          <w:szCs w:val="26"/>
        </w:rPr>
        <w:t xml:space="preserve">В состав </w:t>
      </w:r>
      <w:r>
        <w:rPr>
          <w:rFonts w:ascii="Times New Roman" w:hAnsi="Times New Roman" w:cs="Times New Roman"/>
          <w:sz w:val="26"/>
          <w:szCs w:val="26"/>
        </w:rPr>
        <w:t>Магинского</w:t>
      </w:r>
      <w:r w:rsidRPr="00F166C8">
        <w:rPr>
          <w:rFonts w:ascii="Times New Roman" w:hAnsi="Times New Roman" w:cs="Times New Roman"/>
          <w:sz w:val="26"/>
          <w:szCs w:val="26"/>
        </w:rPr>
        <w:t xml:space="preserve"> сельского поселения входит 2 населенных пункта. В населенных пунктах установлено и действует уличное освещение в количестве </w:t>
      </w:r>
      <w:r>
        <w:rPr>
          <w:rFonts w:ascii="Times New Roman" w:hAnsi="Times New Roman" w:cs="Times New Roman"/>
          <w:sz w:val="26"/>
          <w:szCs w:val="26"/>
        </w:rPr>
        <w:t>77</w:t>
      </w:r>
      <w:r w:rsidRPr="00F166C8">
        <w:rPr>
          <w:rFonts w:ascii="Times New Roman" w:hAnsi="Times New Roman" w:cs="Times New Roman"/>
          <w:sz w:val="26"/>
          <w:szCs w:val="26"/>
        </w:rPr>
        <w:t xml:space="preserve"> светильников. Обслуживание светильников осуществляет по договорам подряда, что позволяет обеспечивать бесперебойную работу освещения.</w:t>
      </w:r>
    </w:p>
    <w:p w:rsidR="00A97922" w:rsidRPr="00F166C8" w:rsidRDefault="00A97922" w:rsidP="00A97922">
      <w:pPr>
        <w:jc w:val="both"/>
        <w:rPr>
          <w:rFonts w:ascii="Times New Roman" w:hAnsi="Times New Roman" w:cs="Times New Roman"/>
          <w:sz w:val="26"/>
          <w:szCs w:val="26"/>
        </w:rPr>
      </w:pPr>
      <w:r w:rsidRPr="00F166C8">
        <w:rPr>
          <w:rFonts w:ascii="Times New Roman" w:hAnsi="Times New Roman" w:cs="Times New Roman"/>
          <w:sz w:val="26"/>
          <w:szCs w:val="26"/>
        </w:rPr>
        <w:t xml:space="preserve">          В новом году работа по благоустройству будет продолжена в тех же направлениях:</w:t>
      </w:r>
    </w:p>
    <w:p w:rsidR="00A97922" w:rsidRPr="00F166C8" w:rsidRDefault="00A97922" w:rsidP="00A97922">
      <w:pPr>
        <w:jc w:val="both"/>
        <w:rPr>
          <w:rFonts w:ascii="Times New Roman" w:hAnsi="Times New Roman" w:cs="Times New Roman"/>
          <w:sz w:val="26"/>
          <w:szCs w:val="26"/>
        </w:rPr>
      </w:pPr>
      <w:r w:rsidRPr="00F166C8">
        <w:rPr>
          <w:rFonts w:ascii="Times New Roman" w:hAnsi="Times New Roman" w:cs="Times New Roman"/>
          <w:sz w:val="26"/>
          <w:szCs w:val="26"/>
        </w:rPr>
        <w:t xml:space="preserve">             - запланированы работы по благоустройству (уборка снега, скашивание травы), ремонт оборудования на детских и спортивных площадках, будет установлена мемориальная стела участникам войны.</w:t>
      </w:r>
    </w:p>
    <w:p w:rsidR="00A97922" w:rsidRPr="00F166C8" w:rsidRDefault="00A97922" w:rsidP="00A979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6C8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F166C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2023</w:t>
      </w:r>
      <w:r w:rsidRPr="00F166C8">
        <w:rPr>
          <w:rFonts w:ascii="Times New Roman" w:hAnsi="Times New Roman" w:cs="Times New Roman"/>
          <w:sz w:val="26"/>
          <w:szCs w:val="26"/>
        </w:rPr>
        <w:t xml:space="preserve"> годах работа по благоустройству территории поселения будет продолжена. </w:t>
      </w:r>
    </w:p>
    <w:p w:rsidR="00A97922" w:rsidRPr="00F166C8" w:rsidRDefault="00A97922" w:rsidP="00A979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7922" w:rsidRPr="00F166C8" w:rsidRDefault="00A97922" w:rsidP="00A97922">
      <w:pPr>
        <w:tabs>
          <w:tab w:val="left" w:pos="3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166C8">
        <w:rPr>
          <w:rFonts w:ascii="Times New Roman" w:hAnsi="Times New Roman" w:cs="Times New Roman"/>
          <w:sz w:val="26"/>
          <w:szCs w:val="26"/>
        </w:rPr>
        <w:t>МУНИЦИПАЛЬНАЯ СОБСТВЕННОСТЬ</w:t>
      </w:r>
    </w:p>
    <w:p w:rsidR="00A97922" w:rsidRPr="00F166C8" w:rsidRDefault="00A97922" w:rsidP="00A9792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66C8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F166C8">
        <w:rPr>
          <w:rFonts w:ascii="Times New Roman" w:hAnsi="Times New Roman" w:cs="Times New Roman"/>
          <w:bCs/>
          <w:sz w:val="26"/>
          <w:szCs w:val="26"/>
        </w:rPr>
        <w:tab/>
        <w:t>В собственности поселения находятся объекты, имеющие важное значение для жизнеобеспечения поселения, удовлетворения потребностей населения (жилищный фонд, дороги, места захоронения</w:t>
      </w:r>
      <w:r>
        <w:rPr>
          <w:rFonts w:ascii="Times New Roman" w:hAnsi="Times New Roman" w:cs="Times New Roman"/>
          <w:bCs/>
          <w:sz w:val="26"/>
          <w:szCs w:val="26"/>
        </w:rPr>
        <w:t>, сел</w:t>
      </w:r>
      <w:r w:rsidRPr="00F166C8">
        <w:rPr>
          <w:rFonts w:ascii="Times New Roman" w:hAnsi="Times New Roman" w:cs="Times New Roman"/>
          <w:bCs/>
          <w:sz w:val="26"/>
          <w:szCs w:val="26"/>
        </w:rPr>
        <w:t>, нежилой муниципальный фонд).</w:t>
      </w:r>
    </w:p>
    <w:p w:rsidR="00A97922" w:rsidRDefault="00A97922" w:rsidP="00A9792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66C8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F166C8">
        <w:rPr>
          <w:rFonts w:ascii="Times New Roman" w:hAnsi="Times New Roman" w:cs="Times New Roman"/>
          <w:bCs/>
          <w:sz w:val="26"/>
          <w:szCs w:val="26"/>
        </w:rPr>
        <w:tab/>
        <w:t xml:space="preserve">К объектам муниципальной собственности отнесены объекты, находящиеся в казне </w:t>
      </w:r>
      <w:r w:rsidRPr="00F166C8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A97922" w:rsidRDefault="00A97922" w:rsidP="00A9792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- муниципальный жилищный поселения составляет 83 жилых помещения;</w:t>
      </w:r>
    </w:p>
    <w:p w:rsidR="00A97922" w:rsidRDefault="00A97922" w:rsidP="00A97922">
      <w:pPr>
        <w:tabs>
          <w:tab w:val="left" w:pos="72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- 7 объектов относятся к нежилому фонду из них сданы в аренду 3 объекта в том числе здание торгового центра, гараж, помещение в здании администрации);</w:t>
      </w:r>
    </w:p>
    <w:p w:rsidR="00A97922" w:rsidRDefault="00A97922" w:rsidP="00A9792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- дороги местного значения;</w:t>
      </w:r>
    </w:p>
    <w:p w:rsidR="00A97922" w:rsidRPr="00F166C8" w:rsidRDefault="00A97922" w:rsidP="00A9792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- 9 земельных участков (под кладбище, под детские спортивные комплексы, под памятную стелу)</w:t>
      </w:r>
    </w:p>
    <w:p w:rsidR="00A97922" w:rsidRPr="00F166C8" w:rsidRDefault="00A97922" w:rsidP="00A9792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66C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Pr="00F166C8">
        <w:rPr>
          <w:rFonts w:ascii="Times New Roman" w:hAnsi="Times New Roman" w:cs="Times New Roman"/>
          <w:bCs/>
          <w:sz w:val="26"/>
          <w:szCs w:val="26"/>
        </w:rPr>
        <w:t xml:space="preserve">Одной из важнейших целей </w:t>
      </w:r>
      <w:r w:rsidRPr="00F166C8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F166C8">
        <w:rPr>
          <w:rFonts w:ascii="Times New Roman" w:hAnsi="Times New Roman" w:cs="Times New Roman"/>
          <w:bCs/>
          <w:sz w:val="26"/>
          <w:szCs w:val="26"/>
        </w:rPr>
        <w:t>в области создания устойчивого экономического развития поселения является эффективное использование муниципальной собственности.</w:t>
      </w:r>
    </w:p>
    <w:p w:rsidR="00A97922" w:rsidRDefault="00A97922" w:rsidP="00A9792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97922" w:rsidRPr="00F166C8" w:rsidRDefault="00A97922" w:rsidP="00A9792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166C8">
        <w:rPr>
          <w:rFonts w:ascii="Times New Roman" w:hAnsi="Times New Roman" w:cs="Times New Roman"/>
          <w:sz w:val="26"/>
          <w:szCs w:val="26"/>
        </w:rPr>
        <w:t>КУЛЬТУРА, ФИЗИЧЕСКАЯ КУЛЬТУРА И СПОРТ</w:t>
      </w:r>
    </w:p>
    <w:p w:rsidR="00A97922" w:rsidRPr="00F166C8" w:rsidRDefault="00A97922" w:rsidP="00A97922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166C8">
        <w:rPr>
          <w:rFonts w:ascii="Times New Roman" w:hAnsi="Times New Roman" w:cs="Times New Roman"/>
          <w:color w:val="000000"/>
          <w:sz w:val="26"/>
          <w:szCs w:val="26"/>
        </w:rPr>
        <w:t>Основной задачей прогнозного периода в области культуры станет сохранение и развитие культурного потенциала.</w:t>
      </w:r>
    </w:p>
    <w:p w:rsidR="00A97922" w:rsidRPr="00F166C8" w:rsidRDefault="00A97922" w:rsidP="00A9792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166C8">
        <w:rPr>
          <w:rFonts w:ascii="Times New Roman" w:hAnsi="Times New Roman" w:cs="Times New Roman"/>
          <w:sz w:val="26"/>
          <w:szCs w:val="26"/>
        </w:rPr>
        <w:t xml:space="preserve">В целях сохранения единого культурного пространства на территории </w:t>
      </w:r>
      <w:r w:rsidRPr="00F166C8">
        <w:rPr>
          <w:rFonts w:ascii="Times New Roman" w:hAnsi="Times New Roman" w:cs="Times New Roman"/>
          <w:bCs/>
          <w:sz w:val="26"/>
          <w:szCs w:val="26"/>
        </w:rPr>
        <w:t>поселения</w:t>
      </w:r>
      <w:r w:rsidRPr="00F166C8">
        <w:rPr>
          <w:rFonts w:ascii="Times New Roman" w:hAnsi="Times New Roman" w:cs="Times New Roman"/>
          <w:sz w:val="26"/>
          <w:szCs w:val="26"/>
        </w:rPr>
        <w:t xml:space="preserve"> и обеспечения прав граждан на доступ к услугам в сфере культуры в прогнозный период количество учреждений культурно-досугового типа и библиотечных учреждений сохранится на уровне </w:t>
      </w:r>
      <w:r>
        <w:rPr>
          <w:rFonts w:ascii="Times New Roman" w:hAnsi="Times New Roman" w:cs="Times New Roman"/>
          <w:sz w:val="26"/>
          <w:szCs w:val="26"/>
        </w:rPr>
        <w:t>20120</w:t>
      </w:r>
      <w:r w:rsidRPr="00F166C8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A97922" w:rsidRPr="00F166C8" w:rsidRDefault="00A97922" w:rsidP="00A9792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7922" w:rsidRPr="00F166C8" w:rsidRDefault="00A97922" w:rsidP="002B569A">
      <w:pPr>
        <w:tabs>
          <w:tab w:val="left" w:pos="7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166C8">
        <w:rPr>
          <w:rFonts w:ascii="Times New Roman" w:hAnsi="Times New Roman" w:cs="Times New Roman"/>
          <w:sz w:val="26"/>
          <w:szCs w:val="26"/>
        </w:rPr>
        <w:t>ИНЫЕ ПОКАЗАТЕЛИ</w:t>
      </w:r>
    </w:p>
    <w:p w:rsidR="00A97922" w:rsidRPr="00F166C8" w:rsidRDefault="00A97922" w:rsidP="00A97922">
      <w:pPr>
        <w:pStyle w:val="Standard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166C8">
        <w:rPr>
          <w:sz w:val="26"/>
          <w:szCs w:val="26"/>
        </w:rPr>
        <w:t>Ситуация в потребительском секторе экономики поселения остается стабильной. На это указывает и изменение такого показателя, как величина прожиточного минимума в расчете на душу населения в месяц - его значение стабильно возрастает и</w:t>
      </w:r>
      <w:r>
        <w:rPr>
          <w:sz w:val="26"/>
          <w:szCs w:val="26"/>
        </w:rPr>
        <w:t xml:space="preserve"> составляет в 2020</w:t>
      </w:r>
      <w:r w:rsidRPr="00F166C8">
        <w:rPr>
          <w:sz w:val="26"/>
          <w:szCs w:val="26"/>
        </w:rPr>
        <w:t xml:space="preserve"> году 14369 рублей.</w:t>
      </w:r>
    </w:p>
    <w:p w:rsidR="00A97922" w:rsidRDefault="00A97922">
      <w:pPr>
        <w:rPr>
          <w:rFonts w:ascii="Times New Roman" w:hAnsi="Times New Roman" w:cs="Times New Roman"/>
          <w:sz w:val="26"/>
          <w:szCs w:val="26"/>
        </w:rPr>
      </w:pPr>
    </w:p>
    <w:p w:rsidR="00A97922" w:rsidRPr="00F166C8" w:rsidRDefault="00F57AC9" w:rsidP="00F57AC9">
      <w:pPr>
        <w:pStyle w:val="Standard"/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97922" w:rsidRPr="00F166C8">
        <w:rPr>
          <w:sz w:val="26"/>
          <w:szCs w:val="26"/>
        </w:rPr>
        <w:t>ПОСТУПЛЕНИЕ НАЛОГОВЫХ ДОХОДОВ</w:t>
      </w:r>
    </w:p>
    <w:p w:rsidR="00A97922" w:rsidRPr="00F166C8" w:rsidRDefault="00A97922" w:rsidP="00A97922">
      <w:pPr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166C8">
        <w:rPr>
          <w:rFonts w:ascii="Times New Roman" w:hAnsi="Times New Roman" w:cs="Times New Roman"/>
          <w:sz w:val="26"/>
          <w:szCs w:val="26"/>
        </w:rPr>
        <w:t xml:space="preserve">В целях увеличения поступлений в бюджет налоговых и неналоговых платежей </w:t>
      </w:r>
      <w:r w:rsidRPr="00F166C8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администрацией сельского поселения в </w:t>
      </w:r>
      <w:r>
        <w:rPr>
          <w:rFonts w:ascii="Times New Roman" w:hAnsi="Times New Roman" w:cs="Times New Roman"/>
          <w:sz w:val="26"/>
          <w:szCs w:val="26"/>
        </w:rPr>
        <w:t>2020</w:t>
      </w:r>
      <w:r w:rsidRPr="00F166C8">
        <w:rPr>
          <w:rFonts w:ascii="Times New Roman" w:hAnsi="Times New Roman" w:cs="Times New Roman"/>
          <w:sz w:val="26"/>
          <w:szCs w:val="26"/>
        </w:rPr>
        <w:t xml:space="preserve"> году ведется активная работа по увеличению налогового потенциала. В соответствии с утвержденным планом мероприятий по повышению роли имущественных налогов в формировании бюджета проводится работа с налогоплательщиками по уплате недоимки и текущих платежей. Осуществляется индивидуальная работа с должниками по укреплению налоговой дисциплины, граждане понуждаются к оформлению в собственность бесхозяйных домовладений.</w:t>
      </w:r>
    </w:p>
    <w:p w:rsidR="00A97922" w:rsidRPr="00F166C8" w:rsidRDefault="00A97922" w:rsidP="00A97922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166C8">
        <w:rPr>
          <w:rFonts w:ascii="Times New Roman" w:hAnsi="Times New Roman" w:cs="Times New Roman"/>
          <w:sz w:val="26"/>
          <w:szCs w:val="26"/>
        </w:rPr>
        <w:t xml:space="preserve">           В </w:t>
      </w:r>
      <w:r>
        <w:rPr>
          <w:rFonts w:ascii="Times New Roman" w:hAnsi="Times New Roman" w:cs="Times New Roman"/>
          <w:sz w:val="26"/>
          <w:szCs w:val="26"/>
        </w:rPr>
        <w:t>2020</w:t>
      </w:r>
      <w:r w:rsidRPr="00F166C8">
        <w:rPr>
          <w:rFonts w:ascii="Times New Roman" w:hAnsi="Times New Roman" w:cs="Times New Roman"/>
          <w:sz w:val="26"/>
          <w:szCs w:val="26"/>
        </w:rPr>
        <w:t xml:space="preserve"> году планируемая сумма собственных доходов в бюджет </w:t>
      </w:r>
      <w:r w:rsidRPr="00F166C8">
        <w:rPr>
          <w:rFonts w:ascii="Times New Roman" w:hAnsi="Times New Roman" w:cs="Times New Roman"/>
          <w:bCs/>
          <w:sz w:val="26"/>
          <w:szCs w:val="26"/>
        </w:rPr>
        <w:t xml:space="preserve">поселения </w:t>
      </w:r>
      <w:r w:rsidRPr="00F166C8">
        <w:rPr>
          <w:rFonts w:ascii="Times New Roman" w:hAnsi="Times New Roman" w:cs="Times New Roman"/>
          <w:sz w:val="26"/>
          <w:szCs w:val="26"/>
        </w:rPr>
        <w:t xml:space="preserve">составляет </w:t>
      </w:r>
      <w:r>
        <w:rPr>
          <w:rFonts w:ascii="Times New Roman" w:hAnsi="Times New Roman" w:cs="Times New Roman"/>
          <w:sz w:val="26"/>
          <w:szCs w:val="26"/>
        </w:rPr>
        <w:t>11 717,766</w:t>
      </w:r>
      <w:r w:rsidRPr="00F166C8">
        <w:rPr>
          <w:rFonts w:ascii="Times New Roman" w:hAnsi="Times New Roman" w:cs="Times New Roman"/>
          <w:sz w:val="26"/>
          <w:szCs w:val="26"/>
        </w:rPr>
        <w:t xml:space="preserve"> тыс. рублей. Для исполнения данного показателя администрацией планируется дальнейшее проведение комплекса мероприятий по увеличению налогового потенциала на территории:</w:t>
      </w:r>
    </w:p>
    <w:p w:rsidR="00A97922" w:rsidRPr="00F166C8" w:rsidRDefault="00A97922" w:rsidP="00A97922">
      <w:pPr>
        <w:jc w:val="both"/>
        <w:rPr>
          <w:rFonts w:ascii="Times New Roman" w:hAnsi="Times New Roman" w:cs="Times New Roman"/>
          <w:sz w:val="26"/>
          <w:szCs w:val="26"/>
        </w:rPr>
      </w:pPr>
      <w:r w:rsidRPr="00F166C8">
        <w:rPr>
          <w:rFonts w:ascii="Times New Roman" w:hAnsi="Times New Roman" w:cs="Times New Roman"/>
          <w:sz w:val="26"/>
          <w:szCs w:val="26"/>
        </w:rPr>
        <w:t xml:space="preserve">           -  работа с налогоплательщиками по налоговой недоимке;</w:t>
      </w:r>
    </w:p>
    <w:p w:rsidR="00A97922" w:rsidRPr="00F166C8" w:rsidRDefault="00A97922" w:rsidP="00A9792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166C8">
        <w:rPr>
          <w:rFonts w:ascii="Times New Roman" w:hAnsi="Times New Roman" w:cs="Times New Roman"/>
          <w:sz w:val="26"/>
          <w:szCs w:val="26"/>
        </w:rPr>
        <w:t xml:space="preserve">           - приватизация жилищного фонда, которая позволит получать дополнительные средства в доходную часть бюджета поселения за счет увеличения суммы налога на имущество физических лиц;</w:t>
      </w:r>
    </w:p>
    <w:p w:rsidR="00A97922" w:rsidRDefault="00A97922" w:rsidP="00A9792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166C8">
        <w:rPr>
          <w:rFonts w:ascii="Times New Roman" w:hAnsi="Times New Roman" w:cs="Times New Roman"/>
          <w:sz w:val="26"/>
          <w:szCs w:val="26"/>
        </w:rPr>
        <w:t xml:space="preserve">           - разъяснительная работа среди собственников жилых помещений по оформлению земельных участков в собственность.</w:t>
      </w:r>
    </w:p>
    <w:p w:rsidR="00A97922" w:rsidRPr="006D2512" w:rsidRDefault="00A97922" w:rsidP="001E246D">
      <w:pPr>
        <w:pStyle w:val="a3"/>
        <w:tabs>
          <w:tab w:val="left" w:pos="720"/>
        </w:tabs>
        <w:jc w:val="both"/>
        <w:rPr>
          <w:rFonts w:ascii="Times New Roman" w:hAnsi="Times New Roman" w:cs="Times New Roman"/>
          <w:color w:val="33556B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166C8">
        <w:rPr>
          <w:rFonts w:ascii="Times New Roman" w:hAnsi="Times New Roman" w:cs="Times New Roman"/>
          <w:sz w:val="26"/>
          <w:szCs w:val="26"/>
        </w:rPr>
        <w:t xml:space="preserve">Подготовленный прогноз социально-экономического развития поселения позволяет сформировать приоритетные задачи, которые ставит перед собой поселение на период до </w:t>
      </w:r>
      <w:r>
        <w:rPr>
          <w:rFonts w:ascii="Times New Roman" w:hAnsi="Times New Roman" w:cs="Times New Roman"/>
          <w:sz w:val="26"/>
          <w:szCs w:val="26"/>
        </w:rPr>
        <w:t>2023</w:t>
      </w:r>
      <w:r w:rsidRPr="00F166C8">
        <w:rPr>
          <w:rFonts w:ascii="Times New Roman" w:hAnsi="Times New Roman" w:cs="Times New Roman"/>
          <w:sz w:val="26"/>
          <w:szCs w:val="26"/>
        </w:rPr>
        <w:t xml:space="preserve"> года, о</w:t>
      </w:r>
      <w:r w:rsidRPr="00F166C8">
        <w:rPr>
          <w:rFonts w:ascii="Times New Roman" w:hAnsi="Times New Roman" w:cs="Times New Roman"/>
          <w:color w:val="000000"/>
          <w:sz w:val="26"/>
          <w:szCs w:val="26"/>
        </w:rPr>
        <w:t xml:space="preserve">пределяет основные направления бюджетной и налоговой политики </w:t>
      </w:r>
      <w:r w:rsidRPr="00F166C8">
        <w:rPr>
          <w:rFonts w:ascii="Times New Roman" w:hAnsi="Times New Roman" w:cs="Times New Roman"/>
          <w:sz w:val="26"/>
          <w:szCs w:val="26"/>
        </w:rPr>
        <w:t>поселения</w:t>
      </w:r>
      <w:r w:rsidRPr="00F166C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97922" w:rsidRDefault="00A97922" w:rsidP="00A979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7922" w:rsidRDefault="00A97922" w:rsidP="00A979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7922" w:rsidRDefault="00A97922" w:rsidP="00A979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7922" w:rsidRPr="00DE62A9" w:rsidRDefault="00A97922" w:rsidP="00A97922">
      <w:pPr>
        <w:jc w:val="both"/>
        <w:rPr>
          <w:rFonts w:ascii="Times New Roman" w:hAnsi="Times New Roman" w:cs="Times New Roman"/>
          <w:sz w:val="26"/>
          <w:szCs w:val="26"/>
        </w:rPr>
        <w:sectPr w:rsidR="00A97922" w:rsidRPr="00DE62A9" w:rsidSect="001E246D">
          <w:pgSz w:w="11906" w:h="16838"/>
          <w:pgMar w:top="1134" w:right="567" w:bottom="1134" w:left="187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 В.Е. Мавровский</w:t>
      </w:r>
    </w:p>
    <w:p w:rsidR="00A97922" w:rsidRPr="00A97922" w:rsidRDefault="00A97922" w:rsidP="00A97922">
      <w:pPr>
        <w:rPr>
          <w:rFonts w:ascii="Times New Roman" w:hAnsi="Times New Roman" w:cs="Times New Roman"/>
          <w:sz w:val="26"/>
          <w:szCs w:val="26"/>
        </w:rPr>
      </w:pPr>
    </w:p>
    <w:sectPr w:rsidR="00A97922" w:rsidRPr="00A97922" w:rsidSect="00A9792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BF"/>
    <w:rsid w:val="000C7658"/>
    <w:rsid w:val="001E246D"/>
    <w:rsid w:val="002B569A"/>
    <w:rsid w:val="0039737F"/>
    <w:rsid w:val="0062585F"/>
    <w:rsid w:val="00725E5D"/>
    <w:rsid w:val="00932F64"/>
    <w:rsid w:val="00A75FBF"/>
    <w:rsid w:val="00A97922"/>
    <w:rsid w:val="00B75932"/>
    <w:rsid w:val="00D0461A"/>
    <w:rsid w:val="00D17599"/>
    <w:rsid w:val="00DC556B"/>
    <w:rsid w:val="00DD0E01"/>
    <w:rsid w:val="00E06938"/>
    <w:rsid w:val="00F57AC9"/>
    <w:rsid w:val="00F9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3CA6F-45C7-46E2-8619-C3D734CC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9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79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A979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Standard">
    <w:name w:val="Standard"/>
    <w:rsid w:val="00A979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246D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1E24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29464-F8B2-4CF7-92AC-5E2E1C41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IntelCoreI3</dc:creator>
  <cp:keywords/>
  <dc:description/>
  <cp:lastModifiedBy>IntelCoreI3</cp:lastModifiedBy>
  <cp:revision>10</cp:revision>
  <cp:lastPrinted>2020-11-24T06:06:00Z</cp:lastPrinted>
  <dcterms:created xsi:type="dcterms:W3CDTF">2020-11-24T00:55:00Z</dcterms:created>
  <dcterms:modified xsi:type="dcterms:W3CDTF">2020-11-26T23:17:00Z</dcterms:modified>
</cp:coreProperties>
</file>