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27D" w:rsidRDefault="0009779C" w:rsidP="002B427D">
      <w:pPr>
        <w:spacing w:after="0" w:line="240" w:lineRule="auto"/>
        <w:ind w:left="1134"/>
        <w:jc w:val="both"/>
        <w:rPr>
          <w:rFonts w:ascii="Times New Roman" w:hAnsi="Times New Roman"/>
          <w:sz w:val="36"/>
          <w:szCs w:val="36"/>
        </w:rPr>
      </w:pPr>
      <w:r>
        <w:rPr>
          <w:rFonts w:ascii="Times New Roman" w:hAnsi="Times New Roman"/>
          <w:noProof/>
          <w:sz w:val="36"/>
          <w:szCs w:val="36"/>
        </w:rPr>
        <w:drawing>
          <wp:anchor distT="0" distB="0" distL="114300" distR="114300" simplePos="0" relativeHeight="251660288" behindDoc="1" locked="0" layoutInCell="1" allowOverlap="1">
            <wp:simplePos x="0" y="0"/>
            <wp:positionH relativeFrom="column">
              <wp:posOffset>-255437</wp:posOffset>
            </wp:positionH>
            <wp:positionV relativeFrom="paragraph">
              <wp:posOffset>-272415</wp:posOffset>
            </wp:positionV>
            <wp:extent cx="901233" cy="942975"/>
            <wp:effectExtent l="0" t="0" r="0" b="0"/>
            <wp:wrapNone/>
            <wp:docPr id="5" name="Рисунок 2" descr="FNS_logo_-01 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NS_logo_-01 от"/>
                    <pic:cNvPicPr>
                      <a:picLocks noChangeAspect="1" noChangeArrowheads="1"/>
                    </pic:cNvPicPr>
                  </pic:nvPicPr>
                  <pic:blipFill>
                    <a:blip r:embed="rId7" cstate="print"/>
                    <a:srcRect/>
                    <a:stretch>
                      <a:fillRect/>
                    </a:stretch>
                  </pic:blipFill>
                  <pic:spPr bwMode="auto">
                    <a:xfrm>
                      <a:off x="0" y="0"/>
                      <a:ext cx="901233"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36"/>
          <w:szCs w:val="36"/>
        </w:rPr>
        <mc:AlternateContent>
          <mc:Choice Requires="wps">
            <w:drawing>
              <wp:anchor distT="0" distB="0" distL="114300" distR="114300" simplePos="0" relativeHeight="251658240" behindDoc="0" locked="0" layoutInCell="1" allowOverlap="1">
                <wp:simplePos x="0" y="0"/>
                <wp:positionH relativeFrom="column">
                  <wp:posOffset>4537710</wp:posOffset>
                </wp:positionH>
                <wp:positionV relativeFrom="paragraph">
                  <wp:posOffset>-27305</wp:posOffset>
                </wp:positionV>
                <wp:extent cx="1645920" cy="318770"/>
                <wp:effectExtent l="0" t="0" r="0" b="6350"/>
                <wp:wrapNone/>
                <wp:docPr id="2" name="TextBox 3">
                  <a:extLst xmlns:a="http://schemas.openxmlformats.org/drawingml/2006/main">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xmlns:lc="http://schemas.openxmlformats.org/drawingml/2006/lockedCanvas" xmlns:ve="http://schemas.openxmlformats.org/markup-compatibility/2006" id="{8B95D3A1-3A89-DAE2-5F8B-674F28F89229}"/>
                    </a:ext>
                  </a:extLst>
                </wp:docPr>
                <wp:cNvGraphicFramePr/>
                <a:graphic xmlns:a="http://schemas.openxmlformats.org/drawingml/2006/main">
                  <a:graphicData uri="http://schemas.microsoft.com/office/word/2010/wordprocessingShape">
                    <wps:wsp>
                      <wps:cNvSpPr txBox="1"/>
                      <wps:spPr>
                        <a:xfrm>
                          <a:off x="0" y="0"/>
                          <a:ext cx="1836979" cy="318630"/>
                        </a:xfrm>
                        <a:prstGeom prst="roundRect">
                          <a:avLst>
                            <a:gd name="adj" fmla="val 50000"/>
                          </a:avLst>
                        </a:prstGeom>
                        <a:solidFill>
                          <a:srgbClr val="00B0F0"/>
                        </a:solidFill>
                      </wps:spPr>
                      <wps:txbx>
                        <w:txbxContent>
                          <w:p w:rsidR="000C4D11" w:rsidRDefault="000C4D11" w:rsidP="00D179C0">
                            <w:pPr>
                              <w:pStyle w:val="a9"/>
                              <w:spacing w:before="0" w:beforeAutospacing="0" w:after="0" w:afterAutospacing="0"/>
                              <w:jc w:val="center"/>
                            </w:pPr>
                            <w:r>
                              <w:rPr>
                                <w:rFonts w:ascii="Golos Text" w:eastAsia="Golos Text" w:hAnsi="Golos Text" w:cstheme="minorBidi"/>
                                <w:color w:val="FFFFFF" w:themeColor="background1"/>
                                <w:kern w:val="24"/>
                                <w:sz w:val="20"/>
                                <w:szCs w:val="20"/>
                                <w:lang w:val="en-US"/>
                              </w:rPr>
                              <w:t>WWW.NALOG.GOV.RU</w:t>
                            </w:r>
                          </w:p>
                        </w:txbxContent>
                      </wps:txbx>
                      <wps:bodyPr wrap="square" lIns="72000" tIns="36000" rIns="72000" bIns="36000" rtlCol="0" anchor="ctr" anchorCtr="0">
                        <a:spAutoFit/>
                      </wps:bodyPr>
                    </wps:wsp>
                  </a:graphicData>
                </a:graphic>
              </wp:anchor>
            </w:drawing>
          </mc:Choice>
          <mc:Fallback>
            <w:pict>
              <v:roundrect id="TextBox 3" o:spid="_x0000_s1026" style="position:absolute;margin-left:357.3pt;margin-top:-2.15pt;width:129.6pt;height:25.1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" fillcolor="#00b0f0" stroked="f">
                <v:textbox style="mso-fit-shape-to-text:t" inset="2mm,1mm,2mm,1mm">
                  <w:txbxContent>
                    <w:p w:rsidR="00D179C0" w:rsidRDefault="00D179C0" w:rsidP="00D179C0">
                      <w:pPr>
                        <w:pStyle w:val="a9"/>
                        <w:spacing w:before="0" w:beforeAutospacing="0" w:after="0" w:afterAutospacing="0"/>
                        <w:jc w:val="center"/>
                      </w:pPr>
                      <w:r>
                        <w:rPr>
                          <w:rFonts w:ascii="Golos Text" w:eastAsia="Golos Text" w:hAnsi="Golos Text" w:cstheme="minorBidi"/>
                          <w:color w:val="FFFFFF" w:themeColor="background1"/>
                          <w:kern w:val="24"/>
                          <w:sz w:val="20"/>
                          <w:szCs w:val="20"/>
                          <w:lang w:val="en-US"/>
                        </w:rPr>
                        <w:t>WWW.NALOG.GOV.RU</w:t>
                      </w:r>
                    </w:p>
                  </w:txbxContent>
                </v:textbox>
              </v:roundrect>
            </w:pict>
          </mc:Fallback>
        </mc:AlternateContent>
      </w:r>
      <w:r w:rsidRPr="0009779C">
        <w:rPr>
          <w:rFonts w:ascii="Times New Roman" w:hAnsi="Times New Roman"/>
          <w:sz w:val="36"/>
          <w:szCs w:val="36"/>
        </w:rPr>
        <w:t xml:space="preserve">УФНС России </w:t>
      </w:r>
    </w:p>
    <w:p w:rsidR="0009779C" w:rsidRPr="0009779C" w:rsidRDefault="0009779C" w:rsidP="002B427D">
      <w:pPr>
        <w:spacing w:after="0" w:line="240" w:lineRule="auto"/>
        <w:ind w:left="1134"/>
        <w:jc w:val="both"/>
        <w:rPr>
          <w:rFonts w:ascii="Times New Roman" w:hAnsi="Times New Roman"/>
          <w:sz w:val="36"/>
          <w:szCs w:val="36"/>
        </w:rPr>
      </w:pPr>
      <w:r w:rsidRPr="0009779C">
        <w:rPr>
          <w:rFonts w:ascii="Times New Roman" w:hAnsi="Times New Roman"/>
          <w:sz w:val="36"/>
          <w:szCs w:val="36"/>
        </w:rPr>
        <w:t>по Хабаровскому краю</w:t>
      </w:r>
    </w:p>
    <w:p w:rsidR="006F47A7" w:rsidRDefault="006F47A7" w:rsidP="004B04B1">
      <w:pPr>
        <w:spacing w:after="0" w:line="240" w:lineRule="auto"/>
        <w:ind w:firstLine="851"/>
        <w:jc w:val="center"/>
        <w:rPr>
          <w:rFonts w:ascii="Times New Roman" w:hAnsi="Times New Roman" w:cs="Times New Roman"/>
          <w:b/>
          <w:sz w:val="38"/>
          <w:szCs w:val="38"/>
        </w:rPr>
      </w:pPr>
    </w:p>
    <w:p w:rsidR="008F62EC" w:rsidRPr="006F47A7" w:rsidRDefault="008F62EC" w:rsidP="004B04B1">
      <w:pPr>
        <w:spacing w:after="0" w:line="240" w:lineRule="auto"/>
        <w:ind w:firstLine="851"/>
        <w:jc w:val="center"/>
        <w:rPr>
          <w:rFonts w:ascii="Times New Roman" w:hAnsi="Times New Roman" w:cs="Times New Roman"/>
          <w:b/>
          <w:sz w:val="38"/>
          <w:szCs w:val="38"/>
        </w:rPr>
      </w:pPr>
      <w:bookmarkStart w:id="0" w:name="_GoBack"/>
      <w:r w:rsidRPr="006F47A7">
        <w:rPr>
          <w:rFonts w:ascii="Times New Roman" w:hAnsi="Times New Roman" w:cs="Times New Roman"/>
          <w:b/>
          <w:sz w:val="38"/>
          <w:szCs w:val="38"/>
        </w:rPr>
        <w:t>ТОП - 10 вопросов об имущественных налогах</w:t>
      </w:r>
    </w:p>
    <w:bookmarkEnd w:id="0"/>
    <w:p w:rsidR="006F47A7" w:rsidRPr="004B04B1" w:rsidRDefault="006F47A7" w:rsidP="004B04B1">
      <w:pPr>
        <w:spacing w:after="0" w:line="240" w:lineRule="auto"/>
        <w:ind w:firstLine="851"/>
        <w:jc w:val="center"/>
        <w:rPr>
          <w:rFonts w:ascii="Times New Roman" w:hAnsi="Times New Roman" w:cs="Times New Roman"/>
          <w:b/>
          <w:sz w:val="26"/>
          <w:szCs w:val="26"/>
        </w:rPr>
      </w:pPr>
    </w:p>
    <w:p w:rsidR="006F47A7" w:rsidRPr="006F47A7" w:rsidRDefault="008F62EC" w:rsidP="004B04B1">
      <w:pPr>
        <w:spacing w:after="0" w:line="240" w:lineRule="auto"/>
        <w:ind w:firstLine="851"/>
        <w:jc w:val="both"/>
        <w:rPr>
          <w:rFonts w:ascii="Times New Roman" w:eastAsia="Times New Roman" w:hAnsi="Times New Roman" w:cs="Times New Roman"/>
          <w:color w:val="000000"/>
          <w:sz w:val="24"/>
          <w:szCs w:val="24"/>
        </w:rPr>
      </w:pPr>
      <w:r w:rsidRPr="006F47A7">
        <w:rPr>
          <w:rFonts w:ascii="Times New Roman" w:eastAsia="Times New Roman" w:hAnsi="Times New Roman" w:cs="Times New Roman"/>
          <w:b/>
          <w:color w:val="000000"/>
          <w:sz w:val="24"/>
          <w:szCs w:val="24"/>
        </w:rPr>
        <w:t>1. Я продал автомобиль, но налоговое уведомление всё равно пришло. Почему?</w:t>
      </w:r>
      <w:r w:rsidRPr="006F47A7">
        <w:rPr>
          <w:rFonts w:ascii="Times New Roman" w:eastAsia="Times New Roman" w:hAnsi="Times New Roman" w:cs="Times New Roman"/>
          <w:b/>
          <w:color w:val="000000"/>
          <w:sz w:val="24"/>
          <w:szCs w:val="24"/>
        </w:rPr>
        <w:br/>
      </w:r>
      <w:r w:rsidRPr="006F47A7">
        <w:rPr>
          <w:rFonts w:ascii="Times New Roman" w:eastAsia="Times New Roman" w:hAnsi="Times New Roman" w:cs="Times New Roman"/>
          <w:color w:val="000000"/>
          <w:sz w:val="24"/>
          <w:szCs w:val="24"/>
        </w:rPr>
        <w:br/>
        <w:t>Уведомления, которые приходят осенью 2026 года, рассчитаны за 2025 год. Если вы были собственником хотя бы несколько месяцев в 2025 году, налог будет начислен за период, когда вы еще владели этим имуществом.</w:t>
      </w:r>
    </w:p>
    <w:p w:rsidR="006F47A7" w:rsidRPr="006F47A7" w:rsidRDefault="006F47A7" w:rsidP="004B04B1">
      <w:pPr>
        <w:spacing w:after="0" w:line="240" w:lineRule="auto"/>
        <w:ind w:firstLine="851"/>
        <w:jc w:val="both"/>
        <w:rPr>
          <w:rFonts w:ascii="Times New Roman" w:eastAsia="Times New Roman" w:hAnsi="Times New Roman" w:cs="Times New Roman"/>
          <w:color w:val="000000"/>
          <w:sz w:val="24"/>
          <w:szCs w:val="24"/>
        </w:rPr>
      </w:pPr>
    </w:p>
    <w:p w:rsidR="006F47A7" w:rsidRPr="006F47A7" w:rsidRDefault="008F62EC" w:rsidP="004B04B1">
      <w:pPr>
        <w:spacing w:after="0" w:line="240" w:lineRule="auto"/>
        <w:ind w:firstLine="851"/>
        <w:jc w:val="both"/>
        <w:rPr>
          <w:rFonts w:ascii="Times New Roman" w:eastAsia="Times New Roman" w:hAnsi="Times New Roman" w:cs="Times New Roman"/>
          <w:color w:val="000000"/>
          <w:sz w:val="24"/>
          <w:szCs w:val="24"/>
        </w:rPr>
      </w:pPr>
      <w:r w:rsidRPr="006F47A7">
        <w:rPr>
          <w:rFonts w:ascii="Times New Roman" w:eastAsia="Times New Roman" w:hAnsi="Times New Roman" w:cs="Times New Roman"/>
          <w:b/>
          <w:color w:val="000000"/>
          <w:sz w:val="24"/>
          <w:szCs w:val="24"/>
        </w:rPr>
        <w:t>2. Сумма налога в этом году изменилась по сравнению с прошлым. В чем причина?</w:t>
      </w:r>
      <w:r w:rsidRPr="006F47A7">
        <w:rPr>
          <w:rFonts w:ascii="Times New Roman" w:eastAsia="Times New Roman" w:hAnsi="Times New Roman" w:cs="Times New Roman"/>
          <w:b/>
          <w:color w:val="000000"/>
          <w:sz w:val="24"/>
          <w:szCs w:val="24"/>
        </w:rPr>
        <w:br/>
      </w:r>
      <w:r w:rsidRPr="006F47A7">
        <w:rPr>
          <w:rFonts w:ascii="Times New Roman" w:eastAsia="Times New Roman" w:hAnsi="Times New Roman" w:cs="Times New Roman"/>
          <w:color w:val="000000"/>
          <w:sz w:val="24"/>
          <w:szCs w:val="24"/>
        </w:rPr>
        <w:br/>
        <w:t>Размер налога — величина не постоянная. На него влияют: переоценка кадастровой стоимости, изменение региональных ставок, период владения имуществом, изменение доли налогоплательщика в праве общей собственности, получение льготы или утрата права на нее, применение повышающего коэффициента по транспортному налогу и ограничивающего коэффициен</w:t>
      </w:r>
      <w:r w:rsidR="006F47A7" w:rsidRPr="006F47A7">
        <w:rPr>
          <w:rFonts w:ascii="Times New Roman" w:eastAsia="Times New Roman" w:hAnsi="Times New Roman" w:cs="Times New Roman"/>
          <w:color w:val="000000"/>
          <w:sz w:val="24"/>
          <w:szCs w:val="24"/>
        </w:rPr>
        <w:t>та 1,1 по налогу на имущество.</w:t>
      </w:r>
    </w:p>
    <w:p w:rsidR="006F47A7" w:rsidRPr="006F47A7" w:rsidRDefault="006F47A7" w:rsidP="004B04B1">
      <w:pPr>
        <w:spacing w:after="0" w:line="240" w:lineRule="auto"/>
        <w:ind w:firstLine="851"/>
        <w:jc w:val="both"/>
        <w:rPr>
          <w:rFonts w:ascii="Times New Roman" w:eastAsia="Times New Roman" w:hAnsi="Times New Roman" w:cs="Times New Roman"/>
          <w:color w:val="000000"/>
          <w:sz w:val="24"/>
          <w:szCs w:val="24"/>
        </w:rPr>
      </w:pPr>
    </w:p>
    <w:p w:rsidR="008F62EC" w:rsidRPr="006F47A7" w:rsidRDefault="008F62EC" w:rsidP="004B04B1">
      <w:pPr>
        <w:spacing w:after="0" w:line="240" w:lineRule="auto"/>
        <w:ind w:firstLine="851"/>
        <w:jc w:val="both"/>
        <w:rPr>
          <w:rFonts w:ascii="Times New Roman" w:eastAsia="Times New Roman" w:hAnsi="Times New Roman" w:cs="Times New Roman"/>
          <w:b/>
          <w:color w:val="000000"/>
          <w:sz w:val="24"/>
          <w:szCs w:val="24"/>
        </w:rPr>
      </w:pPr>
      <w:r w:rsidRPr="006F47A7">
        <w:rPr>
          <w:rFonts w:ascii="Times New Roman" w:eastAsia="Times New Roman" w:hAnsi="Times New Roman" w:cs="Times New Roman"/>
          <w:b/>
          <w:color w:val="000000"/>
          <w:sz w:val="24"/>
          <w:szCs w:val="24"/>
        </w:rPr>
        <w:t>3. Я унаследовал квартиру в ноябре 2025 года, почему в уведомлении значится налог за 2024 и 2025 годы?</w:t>
      </w:r>
    </w:p>
    <w:p w:rsidR="006F47A7" w:rsidRPr="006F47A7" w:rsidRDefault="006F47A7" w:rsidP="004B04B1">
      <w:pPr>
        <w:spacing w:after="0" w:line="240" w:lineRule="auto"/>
        <w:ind w:firstLine="851"/>
        <w:jc w:val="both"/>
        <w:rPr>
          <w:rFonts w:ascii="Times New Roman" w:eastAsia="Times New Roman" w:hAnsi="Times New Roman" w:cs="Times New Roman"/>
          <w:b/>
          <w:color w:val="000000"/>
          <w:sz w:val="24"/>
          <w:szCs w:val="24"/>
        </w:rPr>
      </w:pPr>
    </w:p>
    <w:p w:rsidR="008F62EC" w:rsidRPr="006F47A7" w:rsidRDefault="008F62EC" w:rsidP="006F47A7">
      <w:pPr>
        <w:spacing w:after="0" w:line="240" w:lineRule="auto"/>
        <w:jc w:val="both"/>
        <w:rPr>
          <w:rFonts w:ascii="Times New Roman" w:eastAsia="Times New Roman" w:hAnsi="Times New Roman" w:cs="Times New Roman"/>
          <w:color w:val="000000"/>
          <w:sz w:val="24"/>
          <w:szCs w:val="24"/>
        </w:rPr>
      </w:pPr>
      <w:r w:rsidRPr="006F47A7">
        <w:rPr>
          <w:rFonts w:ascii="Times New Roman" w:eastAsia="Times New Roman" w:hAnsi="Times New Roman" w:cs="Times New Roman"/>
          <w:color w:val="000000"/>
          <w:sz w:val="24"/>
          <w:szCs w:val="24"/>
        </w:rPr>
        <w:t xml:space="preserve">Обязанность по уплате налога на имущество возникает у наследника </w:t>
      </w:r>
      <w:proofErr w:type="gramStart"/>
      <w:r w:rsidRPr="006F47A7">
        <w:rPr>
          <w:rFonts w:ascii="Times New Roman" w:eastAsia="Times New Roman" w:hAnsi="Times New Roman" w:cs="Times New Roman"/>
          <w:color w:val="000000"/>
          <w:sz w:val="24"/>
          <w:szCs w:val="24"/>
        </w:rPr>
        <w:t>с даты смерти</w:t>
      </w:r>
      <w:proofErr w:type="gramEnd"/>
      <w:r w:rsidRPr="006F47A7">
        <w:rPr>
          <w:rFonts w:ascii="Times New Roman" w:eastAsia="Times New Roman" w:hAnsi="Times New Roman" w:cs="Times New Roman"/>
          <w:color w:val="000000"/>
          <w:sz w:val="24"/>
          <w:szCs w:val="24"/>
        </w:rPr>
        <w:t xml:space="preserve"> наследодателя (даты открытия наследства), а не с момента регистрации права в Росреестре.</w:t>
      </w:r>
    </w:p>
    <w:p w:rsidR="006F47A7" w:rsidRPr="006F47A7" w:rsidRDefault="006F47A7" w:rsidP="004B04B1">
      <w:pPr>
        <w:spacing w:after="0" w:line="240" w:lineRule="auto"/>
        <w:ind w:firstLine="851"/>
        <w:jc w:val="both"/>
        <w:rPr>
          <w:rFonts w:ascii="Times New Roman" w:eastAsia="Times New Roman" w:hAnsi="Times New Roman" w:cs="Times New Roman"/>
          <w:b/>
          <w:color w:val="000000"/>
          <w:sz w:val="24"/>
          <w:szCs w:val="24"/>
        </w:rPr>
      </w:pPr>
    </w:p>
    <w:p w:rsidR="008F62EC" w:rsidRPr="006F47A7" w:rsidRDefault="008F62EC" w:rsidP="004B04B1">
      <w:pPr>
        <w:spacing w:after="0" w:line="240" w:lineRule="auto"/>
        <w:ind w:firstLine="851"/>
        <w:jc w:val="both"/>
        <w:rPr>
          <w:rFonts w:ascii="Times New Roman" w:eastAsia="Times New Roman" w:hAnsi="Times New Roman" w:cs="Times New Roman"/>
          <w:color w:val="000000"/>
          <w:sz w:val="24"/>
          <w:szCs w:val="24"/>
        </w:rPr>
      </w:pPr>
      <w:r w:rsidRPr="006F47A7">
        <w:rPr>
          <w:rFonts w:ascii="Times New Roman" w:eastAsia="Times New Roman" w:hAnsi="Times New Roman" w:cs="Times New Roman"/>
          <w:b/>
          <w:color w:val="000000"/>
          <w:sz w:val="24"/>
          <w:szCs w:val="24"/>
        </w:rPr>
        <w:t>4. Владею гаражом, но в квитанции он значится как «иное строение», и налог выше. Почему</w:t>
      </w:r>
      <w:r w:rsidRPr="006F47A7">
        <w:rPr>
          <w:rFonts w:ascii="Times New Roman" w:eastAsia="Times New Roman" w:hAnsi="Times New Roman" w:cs="Times New Roman"/>
          <w:color w:val="000000"/>
          <w:sz w:val="24"/>
          <w:szCs w:val="24"/>
        </w:rPr>
        <w:t>?</w:t>
      </w:r>
    </w:p>
    <w:p w:rsidR="006F47A7" w:rsidRPr="006F47A7" w:rsidRDefault="006F47A7" w:rsidP="004B04B1">
      <w:pPr>
        <w:spacing w:after="0" w:line="240" w:lineRule="auto"/>
        <w:ind w:firstLine="851"/>
        <w:jc w:val="both"/>
        <w:rPr>
          <w:rFonts w:ascii="Times New Roman" w:eastAsia="Times New Roman" w:hAnsi="Times New Roman" w:cs="Times New Roman"/>
          <w:color w:val="000000"/>
          <w:sz w:val="24"/>
          <w:szCs w:val="24"/>
        </w:rPr>
      </w:pPr>
    </w:p>
    <w:p w:rsidR="006F47A7" w:rsidRPr="006F47A7" w:rsidRDefault="008F62EC" w:rsidP="006F47A7">
      <w:pPr>
        <w:spacing w:after="0" w:line="240" w:lineRule="auto"/>
        <w:jc w:val="both"/>
        <w:rPr>
          <w:rFonts w:ascii="Times New Roman" w:eastAsia="Times New Roman" w:hAnsi="Times New Roman" w:cs="Times New Roman"/>
          <w:color w:val="000000"/>
          <w:sz w:val="24"/>
          <w:szCs w:val="24"/>
        </w:rPr>
      </w:pPr>
      <w:r w:rsidRPr="006F47A7">
        <w:rPr>
          <w:rFonts w:ascii="Times New Roman" w:eastAsia="Times New Roman" w:hAnsi="Times New Roman" w:cs="Times New Roman"/>
          <w:color w:val="000000"/>
          <w:sz w:val="24"/>
          <w:szCs w:val="24"/>
        </w:rPr>
        <w:t xml:space="preserve">ФНС при начислении налогов использует данные, полученные из </w:t>
      </w:r>
      <w:proofErr w:type="spellStart"/>
      <w:r w:rsidRPr="006F47A7">
        <w:rPr>
          <w:rFonts w:ascii="Times New Roman" w:eastAsia="Times New Roman" w:hAnsi="Times New Roman" w:cs="Times New Roman"/>
          <w:color w:val="000000"/>
          <w:sz w:val="24"/>
          <w:szCs w:val="24"/>
        </w:rPr>
        <w:t>Росреестра</w:t>
      </w:r>
      <w:proofErr w:type="spellEnd"/>
      <w:r w:rsidRPr="006F47A7">
        <w:rPr>
          <w:rFonts w:ascii="Times New Roman" w:eastAsia="Times New Roman" w:hAnsi="Times New Roman" w:cs="Times New Roman"/>
          <w:color w:val="000000"/>
          <w:sz w:val="24"/>
          <w:szCs w:val="24"/>
        </w:rPr>
        <w:t xml:space="preserve">. Если в выписке ЕГРН гараж зарегистрирован как «нежилое помещение» или «иное здание», к нему будет применена соответствующая налоговая ставка. Чтобы это исправить, необходимо обратиться в </w:t>
      </w:r>
      <w:proofErr w:type="spellStart"/>
      <w:r w:rsidRPr="006F47A7">
        <w:rPr>
          <w:rFonts w:ascii="Times New Roman" w:eastAsia="Times New Roman" w:hAnsi="Times New Roman" w:cs="Times New Roman"/>
          <w:color w:val="000000"/>
          <w:sz w:val="24"/>
          <w:szCs w:val="24"/>
        </w:rPr>
        <w:t>Росреестр</w:t>
      </w:r>
      <w:proofErr w:type="spellEnd"/>
      <w:r w:rsidRPr="006F47A7">
        <w:rPr>
          <w:rFonts w:ascii="Times New Roman" w:eastAsia="Times New Roman" w:hAnsi="Times New Roman" w:cs="Times New Roman"/>
          <w:color w:val="000000"/>
          <w:sz w:val="24"/>
          <w:szCs w:val="24"/>
        </w:rPr>
        <w:t xml:space="preserve"> или МФЦ для уточнения характеристик объекта. После внесения изменений в ЕГРН данные автоматически поступят в </w:t>
      </w:r>
      <w:proofErr w:type="gramStart"/>
      <w:r w:rsidRPr="006F47A7">
        <w:rPr>
          <w:rFonts w:ascii="Times New Roman" w:eastAsia="Times New Roman" w:hAnsi="Times New Roman" w:cs="Times New Roman"/>
          <w:color w:val="000000"/>
          <w:sz w:val="24"/>
          <w:szCs w:val="24"/>
        </w:rPr>
        <w:t>налоговую</w:t>
      </w:r>
      <w:proofErr w:type="gramEnd"/>
      <w:r w:rsidRPr="006F47A7">
        <w:rPr>
          <w:rFonts w:ascii="Times New Roman" w:eastAsia="Times New Roman" w:hAnsi="Times New Roman" w:cs="Times New Roman"/>
          <w:color w:val="000000"/>
          <w:sz w:val="24"/>
          <w:szCs w:val="24"/>
        </w:rPr>
        <w:t>, и будет сделан перерасчет.</w:t>
      </w:r>
    </w:p>
    <w:p w:rsidR="006F47A7" w:rsidRPr="006F47A7" w:rsidRDefault="006F47A7" w:rsidP="004B04B1">
      <w:pPr>
        <w:spacing w:after="0" w:line="240" w:lineRule="auto"/>
        <w:ind w:firstLine="851"/>
        <w:jc w:val="both"/>
        <w:rPr>
          <w:rFonts w:ascii="Times New Roman" w:eastAsia="Times New Roman" w:hAnsi="Times New Roman" w:cs="Times New Roman"/>
          <w:color w:val="000000"/>
          <w:sz w:val="24"/>
          <w:szCs w:val="24"/>
        </w:rPr>
      </w:pPr>
    </w:p>
    <w:p w:rsidR="008F62EC" w:rsidRPr="006F47A7" w:rsidRDefault="008F62EC" w:rsidP="004B04B1">
      <w:pPr>
        <w:spacing w:after="0" w:line="240" w:lineRule="auto"/>
        <w:ind w:firstLine="851"/>
        <w:jc w:val="both"/>
        <w:rPr>
          <w:rFonts w:ascii="Times New Roman" w:eastAsia="Times New Roman" w:hAnsi="Times New Roman" w:cs="Times New Roman"/>
          <w:b/>
          <w:color w:val="000000"/>
          <w:sz w:val="24"/>
          <w:szCs w:val="24"/>
        </w:rPr>
      </w:pPr>
      <w:r w:rsidRPr="006F47A7">
        <w:rPr>
          <w:rFonts w:ascii="Times New Roman" w:eastAsia="Times New Roman" w:hAnsi="Times New Roman" w:cs="Times New Roman"/>
          <w:b/>
          <w:color w:val="000000"/>
          <w:sz w:val="24"/>
          <w:szCs w:val="24"/>
        </w:rPr>
        <w:t xml:space="preserve">5. Я полностью погасил всю задолженность по налогам, но в </w:t>
      </w:r>
      <w:proofErr w:type="spellStart"/>
      <w:r w:rsidRPr="006F47A7">
        <w:rPr>
          <w:rFonts w:ascii="Times New Roman" w:eastAsia="Times New Roman" w:hAnsi="Times New Roman" w:cs="Times New Roman"/>
          <w:b/>
          <w:color w:val="000000"/>
          <w:sz w:val="24"/>
          <w:szCs w:val="24"/>
        </w:rPr>
        <w:t>Госуслугах</w:t>
      </w:r>
      <w:proofErr w:type="spellEnd"/>
      <w:r w:rsidRPr="006F47A7">
        <w:rPr>
          <w:rFonts w:ascii="Times New Roman" w:eastAsia="Times New Roman" w:hAnsi="Times New Roman" w:cs="Times New Roman"/>
          <w:b/>
          <w:color w:val="000000"/>
          <w:sz w:val="24"/>
          <w:szCs w:val="24"/>
        </w:rPr>
        <w:t xml:space="preserve"> снова пришло неоплаченное начисление. Откуда оно?</w:t>
      </w:r>
      <w:r w:rsidRPr="006F47A7">
        <w:rPr>
          <w:rFonts w:ascii="Times New Roman" w:eastAsia="Times New Roman" w:hAnsi="Times New Roman" w:cs="Times New Roman"/>
          <w:b/>
          <w:color w:val="000000"/>
          <w:sz w:val="24"/>
          <w:szCs w:val="24"/>
        </w:rPr>
        <w:t xml:space="preserve"> </w:t>
      </w:r>
    </w:p>
    <w:p w:rsidR="006F47A7" w:rsidRPr="006F47A7" w:rsidRDefault="006F47A7" w:rsidP="004B04B1">
      <w:pPr>
        <w:spacing w:after="0" w:line="240" w:lineRule="auto"/>
        <w:ind w:firstLine="851"/>
        <w:jc w:val="both"/>
        <w:rPr>
          <w:rFonts w:ascii="Times New Roman" w:eastAsia="Times New Roman" w:hAnsi="Times New Roman" w:cs="Times New Roman"/>
          <w:color w:val="000000"/>
          <w:sz w:val="24"/>
          <w:szCs w:val="24"/>
        </w:rPr>
      </w:pPr>
    </w:p>
    <w:p w:rsidR="004B04B1" w:rsidRPr="006F47A7" w:rsidRDefault="008F62EC" w:rsidP="006F47A7">
      <w:pPr>
        <w:spacing w:after="0" w:line="240" w:lineRule="auto"/>
        <w:jc w:val="both"/>
        <w:rPr>
          <w:rFonts w:ascii="Times New Roman" w:eastAsia="Times New Roman" w:hAnsi="Times New Roman" w:cs="Times New Roman"/>
          <w:color w:val="000000"/>
          <w:sz w:val="24"/>
          <w:szCs w:val="24"/>
        </w:rPr>
      </w:pPr>
      <w:r w:rsidRPr="006F47A7">
        <w:rPr>
          <w:rFonts w:ascii="Times New Roman" w:eastAsia="Times New Roman" w:hAnsi="Times New Roman" w:cs="Times New Roman"/>
          <w:color w:val="000000"/>
          <w:sz w:val="24"/>
          <w:szCs w:val="24"/>
        </w:rPr>
        <w:t xml:space="preserve">Все платежи, которые вы оплатили ранее, идут в счет погашения долгов за прошлые периоды (2025 год и ранее). Новое начисление, которое пришло на </w:t>
      </w:r>
      <w:proofErr w:type="spellStart"/>
      <w:r w:rsidRPr="006F47A7">
        <w:rPr>
          <w:rFonts w:ascii="Times New Roman" w:eastAsia="Times New Roman" w:hAnsi="Times New Roman" w:cs="Times New Roman"/>
          <w:color w:val="000000"/>
          <w:sz w:val="24"/>
          <w:szCs w:val="24"/>
        </w:rPr>
        <w:t>Госуслуги</w:t>
      </w:r>
      <w:proofErr w:type="spellEnd"/>
      <w:r w:rsidRPr="006F47A7">
        <w:rPr>
          <w:rFonts w:ascii="Times New Roman" w:eastAsia="Times New Roman" w:hAnsi="Times New Roman" w:cs="Times New Roman"/>
          <w:color w:val="000000"/>
          <w:sz w:val="24"/>
          <w:szCs w:val="24"/>
        </w:rPr>
        <w:t xml:space="preserve"> — это расчет налога именно за 2025 год. Если же оно пришло за проданное ранее 2025 года имущество — обратитесь в налоговый орган с подтверждающими документами о снятии имущества с регистрационного учета.</w:t>
      </w:r>
      <w:r w:rsidR="004B04B1" w:rsidRPr="006F47A7">
        <w:rPr>
          <w:rFonts w:ascii="Times New Roman" w:eastAsia="Times New Roman" w:hAnsi="Times New Roman" w:cs="Times New Roman"/>
          <w:color w:val="000000"/>
          <w:sz w:val="24"/>
          <w:szCs w:val="24"/>
        </w:rPr>
        <w:t xml:space="preserve"> </w:t>
      </w:r>
    </w:p>
    <w:p w:rsidR="006F47A7" w:rsidRDefault="006F47A7" w:rsidP="004B04B1">
      <w:pPr>
        <w:spacing w:after="0" w:line="240" w:lineRule="auto"/>
        <w:ind w:firstLine="851"/>
        <w:jc w:val="both"/>
        <w:rPr>
          <w:rFonts w:ascii="Times New Roman" w:eastAsia="Times New Roman" w:hAnsi="Times New Roman" w:cs="Times New Roman"/>
          <w:color w:val="000000"/>
          <w:sz w:val="24"/>
          <w:szCs w:val="24"/>
        </w:rPr>
      </w:pPr>
    </w:p>
    <w:p w:rsidR="006F47A7" w:rsidRDefault="006F47A7" w:rsidP="004B04B1">
      <w:pPr>
        <w:spacing w:after="0" w:line="240" w:lineRule="auto"/>
        <w:ind w:firstLine="851"/>
        <w:jc w:val="both"/>
        <w:rPr>
          <w:rFonts w:ascii="Times New Roman" w:eastAsia="Times New Roman" w:hAnsi="Times New Roman" w:cs="Times New Roman"/>
          <w:color w:val="000000"/>
          <w:sz w:val="24"/>
          <w:szCs w:val="24"/>
        </w:rPr>
      </w:pPr>
    </w:p>
    <w:p w:rsidR="006F47A7" w:rsidRPr="006F47A7" w:rsidRDefault="006F47A7" w:rsidP="004B04B1">
      <w:pPr>
        <w:spacing w:after="0" w:line="240" w:lineRule="auto"/>
        <w:ind w:firstLine="851"/>
        <w:jc w:val="both"/>
        <w:rPr>
          <w:rFonts w:ascii="Times New Roman" w:eastAsia="Times New Roman" w:hAnsi="Times New Roman" w:cs="Times New Roman"/>
          <w:color w:val="000000"/>
          <w:sz w:val="24"/>
          <w:szCs w:val="24"/>
        </w:rPr>
      </w:pPr>
    </w:p>
    <w:p w:rsidR="008F62EC" w:rsidRPr="006F47A7" w:rsidRDefault="008F62EC" w:rsidP="004B04B1">
      <w:pPr>
        <w:spacing w:after="0" w:line="240" w:lineRule="auto"/>
        <w:ind w:firstLine="851"/>
        <w:jc w:val="both"/>
        <w:rPr>
          <w:rFonts w:ascii="Times New Roman" w:eastAsia="Times New Roman" w:hAnsi="Times New Roman" w:cs="Times New Roman"/>
          <w:b/>
          <w:color w:val="000000"/>
          <w:sz w:val="24"/>
          <w:szCs w:val="24"/>
        </w:rPr>
      </w:pPr>
      <w:r w:rsidRPr="006F47A7">
        <w:rPr>
          <w:rFonts w:ascii="Times New Roman" w:eastAsia="Times New Roman" w:hAnsi="Times New Roman" w:cs="Times New Roman"/>
          <w:b/>
          <w:color w:val="000000"/>
          <w:sz w:val="24"/>
          <w:szCs w:val="24"/>
        </w:rPr>
        <w:lastRenderedPageBreak/>
        <w:t>6. Что произойдет, если не оплатить налог до 1 декабря?</w:t>
      </w:r>
    </w:p>
    <w:p w:rsidR="006F47A7" w:rsidRPr="006F47A7" w:rsidRDefault="006F47A7" w:rsidP="004B04B1">
      <w:pPr>
        <w:spacing w:after="0" w:line="240" w:lineRule="auto"/>
        <w:ind w:firstLine="851"/>
        <w:jc w:val="both"/>
        <w:rPr>
          <w:rFonts w:ascii="Times New Roman" w:eastAsia="Times New Roman" w:hAnsi="Times New Roman" w:cs="Times New Roman"/>
          <w:b/>
          <w:color w:val="000000"/>
          <w:sz w:val="24"/>
          <w:szCs w:val="24"/>
        </w:rPr>
      </w:pPr>
    </w:p>
    <w:p w:rsidR="006F47A7" w:rsidRPr="006F47A7" w:rsidRDefault="008F62EC" w:rsidP="006F47A7">
      <w:pPr>
        <w:spacing w:after="0" w:line="240" w:lineRule="auto"/>
        <w:jc w:val="both"/>
        <w:rPr>
          <w:rFonts w:ascii="Times New Roman" w:eastAsia="Times New Roman" w:hAnsi="Times New Roman" w:cs="Times New Roman"/>
          <w:color w:val="000000"/>
          <w:sz w:val="24"/>
          <w:szCs w:val="24"/>
        </w:rPr>
      </w:pPr>
      <w:proofErr w:type="gramStart"/>
      <w:r w:rsidRPr="006F47A7">
        <w:rPr>
          <w:rFonts w:ascii="Times New Roman" w:eastAsia="Times New Roman" w:hAnsi="Times New Roman" w:cs="Times New Roman"/>
          <w:color w:val="000000"/>
          <w:sz w:val="24"/>
          <w:szCs w:val="24"/>
        </w:rPr>
        <w:t>Начиная со 2 декабря 2026 года неуплаченная сумма налога автоматически становится недоимкой, на</w:t>
      </w:r>
      <w:proofErr w:type="gramEnd"/>
      <w:r w:rsidRPr="006F47A7">
        <w:rPr>
          <w:rFonts w:ascii="Times New Roman" w:eastAsia="Times New Roman" w:hAnsi="Times New Roman" w:cs="Times New Roman"/>
          <w:color w:val="000000"/>
          <w:sz w:val="24"/>
          <w:szCs w:val="24"/>
        </w:rPr>
        <w:t xml:space="preserve"> которую ежедневно начисляются пени в размере 1/300 ключевой ставки ЦБ РФ. Кроме того, в отношении должника могут приниматься меры принудительного взыскания задолженности в досудебном и судебном порядке и ограничение права налогоплательщика на выезд за пределы РФ.</w:t>
      </w:r>
    </w:p>
    <w:p w:rsidR="006F47A7" w:rsidRPr="006F47A7" w:rsidRDefault="006F47A7" w:rsidP="006F47A7">
      <w:pPr>
        <w:spacing w:after="0" w:line="240" w:lineRule="auto"/>
        <w:jc w:val="both"/>
        <w:rPr>
          <w:rFonts w:ascii="Times New Roman" w:eastAsia="Times New Roman" w:hAnsi="Times New Roman" w:cs="Times New Roman"/>
          <w:color w:val="000000"/>
          <w:sz w:val="24"/>
          <w:szCs w:val="24"/>
        </w:rPr>
      </w:pPr>
    </w:p>
    <w:p w:rsidR="008F62EC" w:rsidRPr="006F47A7" w:rsidRDefault="008F62EC" w:rsidP="006F47A7">
      <w:pPr>
        <w:spacing w:after="0" w:line="240" w:lineRule="auto"/>
        <w:ind w:firstLine="851"/>
        <w:jc w:val="both"/>
        <w:rPr>
          <w:rFonts w:ascii="Times New Roman" w:eastAsia="Times New Roman" w:hAnsi="Times New Roman" w:cs="Times New Roman"/>
          <w:b/>
          <w:color w:val="000000"/>
          <w:sz w:val="24"/>
          <w:szCs w:val="24"/>
        </w:rPr>
      </w:pPr>
      <w:r w:rsidRPr="006F47A7">
        <w:rPr>
          <w:rFonts w:ascii="Times New Roman" w:eastAsia="Times New Roman" w:hAnsi="Times New Roman" w:cs="Times New Roman"/>
          <w:b/>
          <w:color w:val="000000"/>
          <w:sz w:val="24"/>
          <w:szCs w:val="24"/>
        </w:rPr>
        <w:t>7. У меня есть недвижимость, но уведомление не пришло ни по почте, ни в личный кабинет. Нужно ли что-то делать?</w:t>
      </w:r>
    </w:p>
    <w:p w:rsidR="006F47A7" w:rsidRPr="006F47A7" w:rsidRDefault="006F47A7" w:rsidP="006F47A7">
      <w:pPr>
        <w:spacing w:after="0" w:line="240" w:lineRule="auto"/>
        <w:ind w:firstLine="851"/>
        <w:jc w:val="both"/>
        <w:rPr>
          <w:rFonts w:ascii="Times New Roman" w:eastAsia="Times New Roman" w:hAnsi="Times New Roman" w:cs="Times New Roman"/>
          <w:b/>
          <w:color w:val="000000"/>
          <w:sz w:val="24"/>
          <w:szCs w:val="24"/>
        </w:rPr>
      </w:pPr>
    </w:p>
    <w:p w:rsidR="006F47A7" w:rsidRPr="006F47A7" w:rsidRDefault="008F62EC" w:rsidP="004B04B1">
      <w:pPr>
        <w:spacing w:after="0" w:line="240" w:lineRule="auto"/>
        <w:ind w:firstLine="851"/>
        <w:jc w:val="both"/>
        <w:rPr>
          <w:rFonts w:ascii="Times New Roman" w:eastAsia="Times New Roman" w:hAnsi="Times New Roman" w:cs="Times New Roman"/>
          <w:color w:val="000000"/>
          <w:sz w:val="24"/>
          <w:szCs w:val="24"/>
        </w:rPr>
      </w:pPr>
      <w:r w:rsidRPr="006F47A7">
        <w:rPr>
          <w:rFonts w:ascii="Times New Roman" w:eastAsia="Times New Roman" w:hAnsi="Times New Roman" w:cs="Times New Roman"/>
          <w:color w:val="000000"/>
          <w:sz w:val="24"/>
          <w:szCs w:val="24"/>
        </w:rPr>
        <w:t xml:space="preserve">Во-первых, проверьте личные кабинеты на </w:t>
      </w:r>
      <w:proofErr w:type="spellStart"/>
      <w:r w:rsidRPr="006F47A7">
        <w:rPr>
          <w:rFonts w:ascii="Times New Roman" w:eastAsia="Times New Roman" w:hAnsi="Times New Roman" w:cs="Times New Roman"/>
          <w:color w:val="000000"/>
          <w:sz w:val="24"/>
          <w:szCs w:val="24"/>
        </w:rPr>
        <w:t>Госуслугах</w:t>
      </w:r>
      <w:proofErr w:type="spellEnd"/>
      <w:r w:rsidRPr="006F47A7">
        <w:rPr>
          <w:rFonts w:ascii="Times New Roman" w:eastAsia="Times New Roman" w:hAnsi="Times New Roman" w:cs="Times New Roman"/>
          <w:color w:val="000000"/>
          <w:sz w:val="24"/>
          <w:szCs w:val="24"/>
        </w:rPr>
        <w:t xml:space="preserve"> и сайте ФНС России — электронные уведомления приходят именно туда, а бумажные письма в таком случае не рассылаются. Во-вторых, если исчисленный налог составляет менее 300 рублей, уведомление не направляется (оно будет выставлено в следующем году, когда сумма превысит этот порог). В-третьих, возможно, вы относитесь к льготной категории граждан, и итоговая сумма к уплате равна нулю.</w:t>
      </w:r>
    </w:p>
    <w:p w:rsidR="006F47A7" w:rsidRPr="006F47A7" w:rsidRDefault="006F47A7" w:rsidP="004B04B1">
      <w:pPr>
        <w:spacing w:after="0" w:line="240" w:lineRule="auto"/>
        <w:ind w:firstLine="851"/>
        <w:jc w:val="both"/>
        <w:rPr>
          <w:rFonts w:ascii="Times New Roman" w:eastAsia="Times New Roman" w:hAnsi="Times New Roman" w:cs="Times New Roman"/>
          <w:color w:val="000000"/>
          <w:sz w:val="24"/>
          <w:szCs w:val="24"/>
        </w:rPr>
      </w:pPr>
    </w:p>
    <w:p w:rsidR="004B04B1" w:rsidRPr="006F47A7" w:rsidRDefault="008F62EC" w:rsidP="004B04B1">
      <w:pPr>
        <w:spacing w:after="0" w:line="240" w:lineRule="auto"/>
        <w:ind w:firstLine="851"/>
        <w:jc w:val="both"/>
        <w:rPr>
          <w:rFonts w:ascii="Times New Roman" w:eastAsia="Times New Roman" w:hAnsi="Times New Roman" w:cs="Times New Roman"/>
          <w:b/>
          <w:color w:val="000000"/>
          <w:sz w:val="24"/>
          <w:szCs w:val="24"/>
        </w:rPr>
      </w:pPr>
      <w:r w:rsidRPr="006F47A7">
        <w:rPr>
          <w:rFonts w:ascii="Times New Roman" w:eastAsia="Times New Roman" w:hAnsi="Times New Roman" w:cs="Times New Roman"/>
          <w:b/>
          <w:color w:val="000000"/>
          <w:sz w:val="24"/>
          <w:szCs w:val="24"/>
        </w:rPr>
        <w:t>8. Как избежать ошибок в налоговых начислениях?</w:t>
      </w:r>
    </w:p>
    <w:p w:rsidR="006F47A7" w:rsidRPr="006F47A7" w:rsidRDefault="008F62EC" w:rsidP="004B04B1">
      <w:pPr>
        <w:spacing w:after="0" w:line="240" w:lineRule="auto"/>
        <w:ind w:firstLine="851"/>
        <w:jc w:val="both"/>
        <w:rPr>
          <w:rFonts w:ascii="Times New Roman" w:eastAsia="Times New Roman" w:hAnsi="Times New Roman" w:cs="Times New Roman"/>
          <w:color w:val="000000"/>
          <w:sz w:val="24"/>
          <w:szCs w:val="24"/>
        </w:rPr>
      </w:pPr>
      <w:r w:rsidRPr="006F47A7">
        <w:rPr>
          <w:rFonts w:ascii="Times New Roman" w:eastAsia="Times New Roman" w:hAnsi="Times New Roman" w:cs="Times New Roman"/>
          <w:color w:val="000000"/>
          <w:sz w:val="24"/>
          <w:szCs w:val="24"/>
        </w:rPr>
        <w:br/>
        <w:t>Регулярно заходите в личный кабинет налогоплательщика. В разделе «Имущество» отображаются все объекты, которые числятся за вами в базах данных. Если вы видите там давно проданный автомобиль или чужой земельный участок, нажмите кнопку «Уточнить информацию» и прило</w:t>
      </w:r>
      <w:r w:rsidR="006F47A7" w:rsidRPr="006F47A7">
        <w:rPr>
          <w:rFonts w:ascii="Times New Roman" w:eastAsia="Times New Roman" w:hAnsi="Times New Roman" w:cs="Times New Roman"/>
          <w:color w:val="000000"/>
          <w:sz w:val="24"/>
          <w:szCs w:val="24"/>
        </w:rPr>
        <w:t>жите подтверждающие документы.</w:t>
      </w:r>
    </w:p>
    <w:p w:rsidR="006F47A7" w:rsidRPr="006F47A7" w:rsidRDefault="006F47A7" w:rsidP="004B04B1">
      <w:pPr>
        <w:spacing w:after="0" w:line="240" w:lineRule="auto"/>
        <w:ind w:firstLine="851"/>
        <w:jc w:val="both"/>
        <w:rPr>
          <w:rFonts w:ascii="Times New Roman" w:eastAsia="Times New Roman" w:hAnsi="Times New Roman" w:cs="Times New Roman"/>
          <w:color w:val="000000"/>
          <w:sz w:val="24"/>
          <w:szCs w:val="24"/>
        </w:rPr>
      </w:pPr>
    </w:p>
    <w:p w:rsidR="004B04B1" w:rsidRPr="006F47A7" w:rsidRDefault="008F62EC" w:rsidP="004B04B1">
      <w:pPr>
        <w:spacing w:after="0" w:line="240" w:lineRule="auto"/>
        <w:ind w:firstLine="851"/>
        <w:jc w:val="both"/>
        <w:rPr>
          <w:rFonts w:ascii="Times New Roman" w:eastAsia="Times New Roman" w:hAnsi="Times New Roman" w:cs="Times New Roman"/>
          <w:b/>
          <w:color w:val="000000"/>
          <w:sz w:val="24"/>
          <w:szCs w:val="24"/>
        </w:rPr>
      </w:pPr>
      <w:r w:rsidRPr="006F47A7">
        <w:rPr>
          <w:rFonts w:ascii="Times New Roman" w:eastAsia="Times New Roman" w:hAnsi="Times New Roman" w:cs="Times New Roman"/>
          <w:b/>
          <w:color w:val="000000"/>
          <w:sz w:val="24"/>
          <w:szCs w:val="24"/>
        </w:rPr>
        <w:t>9. Почему в моем личном кабинете не отображаются налоги на имущество моих несовершеннолетних детей?</w:t>
      </w:r>
    </w:p>
    <w:p w:rsidR="006F47A7" w:rsidRPr="006F47A7" w:rsidRDefault="006F47A7" w:rsidP="004B04B1">
      <w:pPr>
        <w:spacing w:after="0" w:line="240" w:lineRule="auto"/>
        <w:ind w:firstLine="851"/>
        <w:jc w:val="both"/>
        <w:rPr>
          <w:rFonts w:ascii="Times New Roman" w:eastAsia="Times New Roman" w:hAnsi="Times New Roman" w:cs="Times New Roman"/>
          <w:b/>
          <w:color w:val="000000"/>
          <w:sz w:val="24"/>
          <w:szCs w:val="24"/>
        </w:rPr>
      </w:pPr>
    </w:p>
    <w:p w:rsidR="006F47A7" w:rsidRPr="006F47A7" w:rsidRDefault="008F62EC" w:rsidP="006F47A7">
      <w:pPr>
        <w:spacing w:after="0" w:line="240" w:lineRule="auto"/>
        <w:jc w:val="both"/>
        <w:rPr>
          <w:rFonts w:ascii="Times New Roman" w:eastAsia="Times New Roman" w:hAnsi="Times New Roman" w:cs="Times New Roman"/>
          <w:color w:val="000000"/>
          <w:sz w:val="24"/>
          <w:szCs w:val="24"/>
        </w:rPr>
      </w:pPr>
      <w:r w:rsidRPr="006F47A7">
        <w:rPr>
          <w:rFonts w:ascii="Times New Roman" w:eastAsia="Times New Roman" w:hAnsi="Times New Roman" w:cs="Times New Roman"/>
          <w:color w:val="000000"/>
          <w:sz w:val="24"/>
          <w:szCs w:val="24"/>
        </w:rPr>
        <w:t>Если на имя ребенка никогда не открывались личные кабинеты в цифровых сервисах (</w:t>
      </w:r>
      <w:proofErr w:type="spellStart"/>
      <w:r w:rsidRPr="006F47A7">
        <w:rPr>
          <w:rFonts w:ascii="Times New Roman" w:eastAsia="Times New Roman" w:hAnsi="Times New Roman" w:cs="Times New Roman"/>
          <w:color w:val="000000"/>
          <w:sz w:val="24"/>
          <w:szCs w:val="24"/>
        </w:rPr>
        <w:t>Госуслуги</w:t>
      </w:r>
      <w:proofErr w:type="spellEnd"/>
      <w:r w:rsidRPr="006F47A7">
        <w:rPr>
          <w:rFonts w:ascii="Times New Roman" w:eastAsia="Times New Roman" w:hAnsi="Times New Roman" w:cs="Times New Roman"/>
          <w:color w:val="000000"/>
          <w:sz w:val="24"/>
          <w:szCs w:val="24"/>
        </w:rPr>
        <w:t>, Личный кабинет налогоплательщика), налоговое уведомление направляется заказным письмом в отделение почты строго по месту регистрации несовершеннолетнего. Чтобы видеть налоговые уведомления на несовершеннолетних детей в своем ЛК ФЛ, необходимо подключить ребенку личный кабинет налогоплательщика. Затем законный представитель может связать свой кабинет с кабинетом ребенка, воспользовавшись сервисом «Семейный доступ».</w:t>
      </w:r>
    </w:p>
    <w:p w:rsidR="006F47A7" w:rsidRPr="006F47A7" w:rsidRDefault="006F47A7" w:rsidP="006F47A7">
      <w:pPr>
        <w:spacing w:after="0" w:line="240" w:lineRule="auto"/>
        <w:jc w:val="both"/>
        <w:rPr>
          <w:rFonts w:ascii="Times New Roman" w:eastAsia="Times New Roman" w:hAnsi="Times New Roman" w:cs="Times New Roman"/>
          <w:color w:val="000000"/>
          <w:sz w:val="24"/>
          <w:szCs w:val="24"/>
        </w:rPr>
      </w:pPr>
    </w:p>
    <w:p w:rsidR="0009779C" w:rsidRPr="006F47A7" w:rsidRDefault="008F62EC" w:rsidP="006F47A7">
      <w:pPr>
        <w:spacing w:after="0" w:line="240" w:lineRule="auto"/>
        <w:ind w:firstLine="851"/>
        <w:jc w:val="both"/>
        <w:rPr>
          <w:rFonts w:ascii="Times New Roman" w:eastAsia="Times New Roman" w:hAnsi="Times New Roman" w:cs="Times New Roman"/>
          <w:color w:val="000000"/>
          <w:sz w:val="24"/>
          <w:szCs w:val="24"/>
        </w:rPr>
      </w:pPr>
      <w:r w:rsidRPr="006F47A7">
        <w:rPr>
          <w:rFonts w:ascii="Times New Roman" w:eastAsia="Times New Roman" w:hAnsi="Times New Roman" w:cs="Times New Roman"/>
          <w:b/>
          <w:color w:val="000000"/>
          <w:sz w:val="24"/>
          <w:szCs w:val="24"/>
        </w:rPr>
        <w:t>10. Банк заблокировал мои счета, хотя я уверен, что всё оплатил. В чем дело?</w:t>
      </w:r>
      <w:r w:rsidRPr="006F47A7">
        <w:rPr>
          <w:rFonts w:ascii="Times New Roman" w:eastAsia="Times New Roman" w:hAnsi="Times New Roman" w:cs="Times New Roman"/>
          <w:b/>
          <w:color w:val="000000"/>
          <w:sz w:val="24"/>
          <w:szCs w:val="24"/>
        </w:rPr>
        <w:br/>
      </w:r>
      <w:r w:rsidRPr="006F47A7">
        <w:rPr>
          <w:rFonts w:ascii="Times New Roman" w:eastAsia="Times New Roman" w:hAnsi="Times New Roman" w:cs="Times New Roman"/>
          <w:color w:val="000000"/>
          <w:sz w:val="24"/>
          <w:szCs w:val="24"/>
        </w:rPr>
        <w:br/>
        <w:t>Вероятнее всего, это взыскание по долгам ваших детей. Если несовершеннолетний является собственником имущества, он такой же налогоплательщик. Если его налоги не оплачены, ФНС имеет право наложить арест на счета его законных представителей (родителей). Однако важно помнить, что арест счетов родителей за долги несовершеннолетних детей не является законным, если только ребёнок сам не является должником. Рекомендуется проверить исполнительное производство через публичный банк данных ФССП России и, при необходимости, обжаловать неправомерный арест</w:t>
      </w:r>
      <w:r w:rsidR="004B04B1" w:rsidRPr="006F47A7">
        <w:rPr>
          <w:rFonts w:ascii="Times New Roman" w:eastAsia="Times New Roman" w:hAnsi="Times New Roman" w:cs="Times New Roman"/>
          <w:color w:val="000000"/>
          <w:sz w:val="24"/>
          <w:szCs w:val="24"/>
        </w:rPr>
        <w:t>.</w:t>
      </w:r>
    </w:p>
    <w:sectPr w:rsidR="0009779C" w:rsidRPr="006F47A7" w:rsidSect="006F47A7">
      <w:footerReference w:type="default" r:id="rId8"/>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35F" w:rsidRDefault="00B6435F" w:rsidP="0009779C">
      <w:pPr>
        <w:spacing w:after="0" w:line="240" w:lineRule="auto"/>
      </w:pPr>
      <w:r>
        <w:separator/>
      </w:r>
    </w:p>
  </w:endnote>
  <w:endnote w:type="continuationSeparator" w:id="0">
    <w:p w:rsidR="00B6435F" w:rsidRDefault="00B6435F" w:rsidP="00097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olos Text">
    <w:panose1 w:val="020B0503020202020204"/>
    <w:charset w:val="CC"/>
    <w:family w:val="swiss"/>
    <w:pitch w:val="variable"/>
    <w:sig w:usb0="A000022F" w:usb1="100000EB" w:usb2="0000002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D11" w:rsidRDefault="000C4D11">
    <w:pPr>
      <w:pStyle w:val="a7"/>
    </w:pPr>
    <w:r w:rsidRPr="0009779C">
      <w:rPr>
        <w:noProof/>
      </w:rPr>
      <mc:AlternateContent>
        <mc:Choice Requires="wpg">
          <w:drawing>
            <wp:inline distT="0" distB="0" distL="0" distR="0" wp14:anchorId="2A81D39E" wp14:editId="51A02AA4">
              <wp:extent cx="5759450" cy="1179576"/>
              <wp:effectExtent l="0" t="0" r="0" b="1905"/>
              <wp:docPr id="1" name="Группа 1"/>
              <wp:cNvGraphicFramePr/>
              <a:graphic xmlns:a="http://schemas.openxmlformats.org/drawingml/2006/main">
                <a:graphicData uri="http://schemas.microsoft.com/office/word/2010/wordprocessingGroup">
                  <wpg:wgp>
                    <wpg:cNvGrpSpPr/>
                    <wpg:grpSpPr>
                      <a:xfrm>
                        <a:off x="0" y="0"/>
                        <a:ext cx="5759450" cy="1179576"/>
                        <a:chOff x="549275" y="8365427"/>
                        <a:chExt cx="5759450" cy="1179576"/>
                      </a:xfrm>
                    </wpg:grpSpPr>
                    <pic:pic xmlns:pic="http://schemas.openxmlformats.org/drawingml/2006/picture">
                      <pic:nvPicPr>
                        <pic:cNvPr id="7" name="Graphic 4">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xmlns:lc="http://schemas.openxmlformats.org/drawingml/2006/lockedCanvas" xmlns:ve="http://schemas.openxmlformats.org/markup-compatibility/2006" id="{EBDDB8D6-CEFE-4D6B-4D64-BECCE1AF54D2}"/>
                            </a:ext>
                          </a:extLst>
                        </pic:cNvPr>
                        <pic:cNvPicPr>
                          <a:picLocks noChangeAspect="1"/>
                        </pic:cNvPicPr>
                      </pic:nvPicPr>
                      <pic:blipFill>
                        <a:blip r:embed="rId1">
                          <a:extLst>
                            <a:ext uri="{96DAC541-7B7A-43D3-8B79-37D633B846F1}">
                              <asvg:svgBlip xmlns="" xmlns:asvg="http://schemas.microsoft.com/office/drawing/2016/SVG/main" xmlns:p="http://schemas.openxmlformats.org/presentationml/2006/main" xmlns:w="http://schemas.openxmlformats.org/wordprocessingml/2006/main" xmlns:w10="urn:schemas-microsoft-com:office:word" xmlns:v="urn:schemas-microsoft-com:vml" xmlns:o="urn:schemas-microsoft-com:office:office" xmlns:lc="http://schemas.openxmlformats.org/drawingml/2006/lockedCanvas" xmlns:ve="http://schemas.openxmlformats.org/markup-compatibility/2006" r:embed="rId5"/>
                            </a:ext>
                          </a:extLst>
                        </a:blip>
                        <a:stretch>
                          <a:fillRect/>
                        </a:stretch>
                      </pic:blipFill>
                      <pic:spPr>
                        <a:xfrm>
                          <a:off x="4533280" y="8365427"/>
                          <a:ext cx="1775445" cy="1179576"/>
                        </a:xfrm>
                        <a:prstGeom prst="rect">
                          <a:avLst/>
                        </a:prstGeom>
                      </pic:spPr>
                    </pic:pic>
                    <pic:pic xmlns:pic="http://schemas.openxmlformats.org/drawingml/2006/picture">
                      <pic:nvPicPr>
                        <pic:cNvPr id="8" name="Graphic 5">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xmlns:lc="http://schemas.openxmlformats.org/drawingml/2006/lockedCanvas" xmlns:ve="http://schemas.openxmlformats.org/markup-compatibility/2006" id="{1EA1365C-8A8B-0DE6-6D57-120B0979622B}"/>
                            </a:ext>
                          </a:extLst>
                        </pic:cNvPr>
                        <pic:cNvPicPr>
                          <a:picLocks noChangeAspect="1"/>
                        </pic:cNvPicPr>
                      </pic:nvPicPr>
                      <pic:blipFill>
                        <a:blip r:embed="rId6">
                          <a:extLst>
                            <a:ext uri="{96DAC541-7B7A-43D3-8B79-37D633B846F1}">
                              <asvg:svgBlip xmlns="" xmlns:asvg="http://schemas.microsoft.com/office/drawing/2016/SVG/main" xmlns:p="http://schemas.openxmlformats.org/presentationml/2006/main" xmlns:w="http://schemas.openxmlformats.org/wordprocessingml/2006/main" xmlns:w10="urn:schemas-microsoft-com:office:word" xmlns:v="urn:schemas-microsoft-com:vml" xmlns:o="urn:schemas-microsoft-com:office:office" xmlns:lc="http://schemas.openxmlformats.org/drawingml/2006/lockedCanvas" xmlns:ve="http://schemas.openxmlformats.org/markup-compatibility/2006" r:embed="rId7"/>
                            </a:ext>
                          </a:extLst>
                        </a:blip>
                        <a:stretch>
                          <a:fillRect/>
                        </a:stretch>
                      </pic:blipFill>
                      <pic:spPr>
                        <a:xfrm>
                          <a:off x="549275" y="8579066"/>
                          <a:ext cx="522088" cy="874497"/>
                        </a:xfrm>
                        <a:prstGeom prst="rect">
                          <a:avLst/>
                        </a:prstGeom>
                      </pic:spPr>
                    </pic:pic>
                    <wps:wsp>
                      <wps:cNvPr id="9" name="TextBox 6">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xmlns:lc="http://schemas.openxmlformats.org/drawingml/2006/lockedCanvas" xmlns:ve="http://schemas.openxmlformats.org/markup-compatibility/2006" id="{38FD9469-AF5E-EA00-322B-A9E52273EE4B}"/>
                          </a:ext>
                        </a:extLst>
                      </wps:cNvPr>
                      <wps:cNvSpPr txBox="1"/>
                      <wps:spPr>
                        <a:xfrm>
                          <a:off x="1304764" y="8746703"/>
                          <a:ext cx="2928633" cy="276999"/>
                        </a:xfrm>
                        <a:prstGeom prst="rect">
                          <a:avLst/>
                        </a:prstGeom>
                        <a:noFill/>
                      </wps:spPr>
                      <wps:txbx>
                        <w:txbxContent>
                          <w:p w:rsidR="000C4D11" w:rsidRDefault="000C4D11" w:rsidP="00D179C0">
                            <w:pPr>
                              <w:pStyle w:val="a9"/>
                              <w:spacing w:before="0" w:beforeAutospacing="0" w:after="0" w:afterAutospacing="0"/>
                            </w:pPr>
                            <w:r>
                              <w:rPr>
                                <w:rFonts w:ascii="Golos Text" w:eastAsia="Golos Text" w:hAnsi="Golos Text" w:cstheme="minorBidi"/>
                                <w:b/>
                                <w:bCs/>
                                <w:color w:val="000000" w:themeColor="text1" w:themeShade="BF"/>
                                <w:kern w:val="24"/>
                                <w:sz w:val="36"/>
                                <w:szCs w:val="36"/>
                              </w:rPr>
                              <w:t>8 (800) 222-22-22</w:t>
                            </w:r>
                          </w:p>
                        </w:txbxContent>
                      </wps:txbx>
                      <wps:bodyPr wrap="square" lIns="0" tIns="0" rIns="0" bIns="0" rtlCol="0" anchor="t" anchorCtr="0">
                        <a:spAutoFit/>
                      </wps:bodyPr>
                    </wps:wsp>
                    <wps:wsp>
                      <wps:cNvPr id="10" name="TextBox 7">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xmlns:lc="http://schemas.openxmlformats.org/drawingml/2006/lockedCanvas" xmlns:ve="http://schemas.openxmlformats.org/markup-compatibility/2006" id="{46A4192E-DB37-BAEC-1DFF-86B0BF2A7EC6}"/>
                          </a:ext>
                        </a:extLst>
                      </wps:cNvPr>
                      <wps:cNvSpPr txBox="1"/>
                      <wps:spPr>
                        <a:xfrm>
                          <a:off x="1304206" y="9041197"/>
                          <a:ext cx="2928633" cy="276999"/>
                        </a:xfrm>
                        <a:prstGeom prst="rect">
                          <a:avLst/>
                        </a:prstGeom>
                        <a:noFill/>
                      </wps:spPr>
                      <wps:txbx>
                        <w:txbxContent>
                          <w:p w:rsidR="000C4D11" w:rsidRDefault="000C4D11" w:rsidP="00D179C0">
                            <w:pPr>
                              <w:pStyle w:val="a9"/>
                              <w:spacing w:before="0" w:beforeAutospacing="0" w:after="0" w:afterAutospacing="0"/>
                            </w:pPr>
                            <w:r>
                              <w:rPr>
                                <w:rFonts w:ascii="Golos Text" w:eastAsia="Golos Text" w:hAnsi="Golos Text" w:cstheme="minorBidi"/>
                                <w:color w:val="000000" w:themeColor="text1" w:themeShade="BF"/>
                                <w:kern w:val="24"/>
                                <w:sz w:val="18"/>
                                <w:szCs w:val="18"/>
                              </w:rPr>
                              <w:t xml:space="preserve">Бесплатный многоканальный телефон </w:t>
                            </w:r>
                            <w:r>
                              <w:rPr>
                                <w:rFonts w:ascii="Golos Text" w:eastAsia="Golos Text" w:hAnsi="Golos Text" w:cstheme="minorBidi"/>
                                <w:color w:val="000000" w:themeColor="text1" w:themeShade="BF"/>
                                <w:kern w:val="24"/>
                                <w:sz w:val="18"/>
                                <w:szCs w:val="18"/>
                              </w:rPr>
                              <w:br/>
                              <w:t>контакт-центра ФНС России</w:t>
                            </w:r>
                          </w:p>
                        </w:txbxContent>
                      </wps:txbx>
                      <wps:bodyPr wrap="square" lIns="0" tIns="0" rIns="0" bIns="0" rtlCol="0" anchor="t" anchorCtr="0">
                        <a:spAutoFit/>
                      </wps:bodyPr>
                    </wps:wsp>
                    <pic:pic xmlns:pic="http://schemas.openxmlformats.org/drawingml/2006/picture">
                      <pic:nvPicPr>
                        <pic:cNvPr id="11" name="Picture 2" descr="C:\Users\User\Documents\!1Na cait\куары\сайт фнс.gif"/>
                        <pic:cNvPicPr>
                          <a:picLocks noChangeAspect="1" noChangeArrowheads="1"/>
                        </pic:cNvPicPr>
                      </pic:nvPicPr>
                      <pic:blipFill>
                        <a:blip r:embed="rId8"/>
                        <a:srcRect/>
                        <a:stretch>
                          <a:fillRect/>
                        </a:stretch>
                      </pic:blipFill>
                      <pic:spPr bwMode="auto">
                        <a:xfrm>
                          <a:off x="5233035" y="8473439"/>
                          <a:ext cx="1045845" cy="1045845"/>
                        </a:xfrm>
                        <a:prstGeom prst="rect">
                          <a:avLst/>
                        </a:prstGeom>
                        <a:noFill/>
                      </pic:spPr>
                    </pic:pic>
                  </wpg:wgp>
                </a:graphicData>
              </a:graphic>
            </wp:inline>
          </w:drawing>
        </mc:Choice>
        <mc:Fallback>
          <w:pict>
            <v:group id="Группа 1" o:spid="_x0000_s1027" style="width:453.5pt;height:92.9pt;mso-position-horizontal-relative:char;mso-position-vertical-relative:line" coordorigin="5492,83654" coordsize="57594,11795"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 o:spid="_x0000_s1028" type="#_x0000_t75" style="position:absolute;left:45332;top:83654;width:17755;height:11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jCmzEAAAA2gAAAA8AAABkcnMvZG93bnJldi54bWxEj0FrAjEUhO+C/yE8oZeiWdeiZWuUWi3q&#10;QUQr9Pq6ed0s3bwsm6jrv28KBY/DzHzDTOetrcSFGl86VjAcJCCIc6dLLhScPt77zyB8QNZYOSYF&#10;N/Iwn3U7U8y0u/KBLsdQiAhhn6ECE0KdSelzQxb9wNXE0ft2jcUQZVNI3eA1wm0l0yQZS4slxwWD&#10;Nb0Zyn+OZ6tg5VL9uVw8br/Mrgj6lI6e2v1aqYde+/oCIlAb7uH/9kYrmMDflXgD5Ow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fjCmzEAAAA2gAAAA8AAAAAAAAAAAAAAAAA&#10;nwIAAGRycy9kb3ducmV2LnhtbFBLBQYAAAAABAAEAPcAAACQAwAAAAA=&#10;">
                <v:imagedata r:id="rId9" o:title=""/>
                <v:path arrowok="t"/>
              </v:shape>
              <v:shape id="Graphic 5" o:spid="_x0000_s1029" type="#_x0000_t75" style="position:absolute;left:5492;top:85790;width:5221;height:8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Iw/AAAAA2gAAAA8AAABkcnMvZG93bnJldi54bWxET89rwjAUvg/8H8ITdpupY8qoRhFxQ3fT&#10;ys7P5tlUm5fSxLbzr18OgseP7/d82dtKtNT40rGC8SgBQZw7XXKh4Jh9vX2C8AFZY+WYFPyRh+Vi&#10;8DLHVLuO99QeQiFiCPsUFZgQ6lRKnxuy6EeuJo7c2TUWQ4RNIXWDXQy3lXxPkqm0WHJsMFjT2lB+&#10;Pdysgp/v3+1kv+lle7xfu9tpl10+zF2p12G/moEI1Ien+OHeagVxa7wSb4Bc/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H4jD8AAAADaAAAADwAAAAAAAAAAAAAAAACfAgAA&#10;ZHJzL2Rvd25yZXYueG1sUEsFBgAAAAAEAAQA9wAAAIwDAAAAAA==&#10;">
                <v:imagedata r:id="rId10" o:title=""/>
                <v:path arrowok="t"/>
              </v:shape>
              <v:shapetype id="_x0000_t202" coordsize="21600,21600" o:spt="202" path="m,l,21600r21600,l21600,xe">
                <v:stroke joinstyle="miter"/>
                <v:path gradientshapeok="t" o:connecttype="rect"/>
              </v:shapetype>
              <v:shape id="TextBox 6" o:spid="_x0000_s1030" type="#_x0000_t202" style="position:absolute;left:13047;top:87467;width:29286;height:2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G/yMEA&#10;AADaAAAADwAAAGRycy9kb3ducmV2LnhtbESPQYvCMBSE7wv+h/AEL4um9SC2mhYRF2Rv6l729mie&#10;bbF5KU1su/76jSB4HGbmG2abj6YRPXWutqwgXkQgiAuray4V/Fy+5msQziNrbCyTgj9ykGeTjy2m&#10;2g58ov7sSxEg7FJUUHnfplK6oiKDbmFb4uBdbWfQB9mVUnc4BLhp5DKKVtJgzWGhwpb2FRW3890o&#10;WI2H9vM7oeXwKJqefx9x7ClWajYddxsQnkb/Dr/aR60ggeeVcAN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hv8jBAAAA2gAAAA8AAAAAAAAAAAAAAAAAmAIAAGRycy9kb3du&#10;cmV2LnhtbFBLBQYAAAAABAAEAPUAAACGAwAAAAA=&#10;" filled="f" stroked="f">
                <v:textbox style="mso-fit-shape-to-text:t" inset="0,0,0,0">
                  <w:txbxContent>
                    <w:p w:rsidR="00D179C0" w:rsidRDefault="00D179C0" w:rsidP="00D179C0">
                      <w:pPr>
                        <w:pStyle w:val="a9"/>
                        <w:spacing w:before="0" w:beforeAutospacing="0" w:after="0" w:afterAutospacing="0"/>
                      </w:pPr>
                      <w:r>
                        <w:rPr>
                          <w:rFonts w:ascii="Golos Text" w:eastAsia="Golos Text" w:hAnsi="Golos Text" w:cstheme="minorBidi"/>
                          <w:b/>
                          <w:bCs/>
                          <w:color w:val="000000" w:themeColor="text1" w:themeShade="BF"/>
                          <w:kern w:val="24"/>
                          <w:sz w:val="36"/>
                          <w:szCs w:val="36"/>
                        </w:rPr>
                        <w:t>8 (800) 222-22-22</w:t>
                      </w:r>
                    </w:p>
                  </w:txbxContent>
                </v:textbox>
              </v:shape>
              <v:shape id="TextBox 7" o:spid="_x0000_s1031" type="#_x0000_t202" style="position:absolute;left:13042;top:90411;width:29286;height:2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xCmsMA&#10;AADbAAAADwAAAGRycy9kb3ducmV2LnhtbESPMWvDQAyF90L+w6FAlxKfncE0ji8hhBZKt7pdugmf&#10;Ypv4dMZ3sd38+moodJN4T+99Ko+L69VEY+g8G8iSFBRx7W3HjYGvz9fNM6gQkS32nsnADwU4HlYP&#10;JRbWz/xBUxUbJSEcCjTQxjgUWoe6JYch8QOxaBc/Ooyyjo22I84S7nq9TdNcO+xYGloc6NxSfa1u&#10;zkC+vAxP7zvazve6n/j7nmWRMmMe18tpDyrSEv/Nf9dvVvCFXn6RAfTh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xCmsMAAADbAAAADwAAAAAAAAAAAAAAAACYAgAAZHJzL2Rv&#10;d25yZXYueG1sUEsFBgAAAAAEAAQA9QAAAIgDAAAAAA==&#10;" filled="f" stroked="f">
                <v:textbox style="mso-fit-shape-to-text:t" inset="0,0,0,0">
                  <w:txbxContent>
                    <w:p w:rsidR="00D179C0" w:rsidRDefault="00D179C0" w:rsidP="00D179C0">
                      <w:pPr>
                        <w:pStyle w:val="a9"/>
                        <w:spacing w:before="0" w:beforeAutospacing="0" w:after="0" w:afterAutospacing="0"/>
                      </w:pPr>
                      <w:r>
                        <w:rPr>
                          <w:rFonts w:ascii="Golos Text" w:eastAsia="Golos Text" w:hAnsi="Golos Text" w:cstheme="minorBidi"/>
                          <w:color w:val="000000" w:themeColor="text1" w:themeShade="BF"/>
                          <w:kern w:val="24"/>
                          <w:sz w:val="18"/>
                          <w:szCs w:val="18"/>
                        </w:rPr>
                        <w:t xml:space="preserve">Бесплатный многоканальный телефон </w:t>
                      </w:r>
                      <w:r>
                        <w:rPr>
                          <w:rFonts w:ascii="Golos Text" w:eastAsia="Golos Text" w:hAnsi="Golos Text" w:cstheme="minorBidi"/>
                          <w:color w:val="000000" w:themeColor="text1" w:themeShade="BF"/>
                          <w:kern w:val="24"/>
                          <w:sz w:val="18"/>
                          <w:szCs w:val="18"/>
                        </w:rPr>
                        <w:br/>
                        <w:t>контакт-центра ФНС России</w:t>
                      </w:r>
                    </w:p>
                  </w:txbxContent>
                </v:textbox>
              </v:shape>
              <v:shape id="Picture 2" o:spid="_x0000_s1032" type="#_x0000_t75" style="position:absolute;left:52330;top:84734;width:10458;height:10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s5ujCAAAA2wAAAA8AAABkcnMvZG93bnJldi54bWxET01rAjEQvRf8D2GEXopmXVqR1SgiiFJP&#10;tYp4GzbjZnEzWZKo239vCoXe5vE+Z7bobCPu5EPtWMFomIEgLp2uuVJw+F4PJiBCRNbYOCYFPxRg&#10;Me+9zLDQ7sFfdN/HSqQQDgUqMDG2hZShNGQxDF1LnLiL8xZjgr6S2uMjhdtG5lk2lhZrTg0GW1oZ&#10;Kq/7m1Ww/TT5sdt9nE98fcuPPju11ftGqdd+t5yCiNTFf/Gfe6vT/BH8/pIOkPM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bObowgAAANsAAAAPAAAAAAAAAAAAAAAAAJ8C&#10;AABkcnMvZG93bnJldi54bWxQSwUGAAAAAAQABAD3AAAAjgMAAAAA&#10;">
                <v:imagedata r:id="rId11" o:title="сайт фнс"/>
              </v:shape>
              <w10:anchorlock/>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35F" w:rsidRDefault="00B6435F" w:rsidP="0009779C">
      <w:pPr>
        <w:spacing w:after="0" w:line="240" w:lineRule="auto"/>
      </w:pPr>
      <w:r>
        <w:separator/>
      </w:r>
    </w:p>
  </w:footnote>
  <w:footnote w:type="continuationSeparator" w:id="0">
    <w:p w:rsidR="00B6435F" w:rsidRDefault="00B6435F" w:rsidP="000977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79C"/>
    <w:rsid w:val="0009779C"/>
    <w:rsid w:val="000A6A00"/>
    <w:rsid w:val="000C4D11"/>
    <w:rsid w:val="000E1171"/>
    <w:rsid w:val="000E2F00"/>
    <w:rsid w:val="000E54C2"/>
    <w:rsid w:val="000F5F20"/>
    <w:rsid w:val="0019086A"/>
    <w:rsid w:val="001D607D"/>
    <w:rsid w:val="002000F1"/>
    <w:rsid w:val="00245DED"/>
    <w:rsid w:val="002719F6"/>
    <w:rsid w:val="002937A6"/>
    <w:rsid w:val="0029489C"/>
    <w:rsid w:val="002B427D"/>
    <w:rsid w:val="002E617E"/>
    <w:rsid w:val="003138F6"/>
    <w:rsid w:val="00345A9A"/>
    <w:rsid w:val="003F1F22"/>
    <w:rsid w:val="00454FEB"/>
    <w:rsid w:val="00485DDF"/>
    <w:rsid w:val="004A658C"/>
    <w:rsid w:val="004B04B1"/>
    <w:rsid w:val="004B48BA"/>
    <w:rsid w:val="00550018"/>
    <w:rsid w:val="0055480B"/>
    <w:rsid w:val="00592148"/>
    <w:rsid w:val="0060165B"/>
    <w:rsid w:val="00662EB8"/>
    <w:rsid w:val="00690A14"/>
    <w:rsid w:val="00690F22"/>
    <w:rsid w:val="006F47A7"/>
    <w:rsid w:val="00700015"/>
    <w:rsid w:val="007E1D85"/>
    <w:rsid w:val="008F5BB3"/>
    <w:rsid w:val="008F62EC"/>
    <w:rsid w:val="00914391"/>
    <w:rsid w:val="009B24F6"/>
    <w:rsid w:val="009C7934"/>
    <w:rsid w:val="00A538F6"/>
    <w:rsid w:val="00A760D6"/>
    <w:rsid w:val="00A942DE"/>
    <w:rsid w:val="00B07D75"/>
    <w:rsid w:val="00B6435F"/>
    <w:rsid w:val="00B77F96"/>
    <w:rsid w:val="00B91DCB"/>
    <w:rsid w:val="00BC7C03"/>
    <w:rsid w:val="00BD4195"/>
    <w:rsid w:val="00BF1831"/>
    <w:rsid w:val="00C1484A"/>
    <w:rsid w:val="00C1540E"/>
    <w:rsid w:val="00C27F21"/>
    <w:rsid w:val="00CA2035"/>
    <w:rsid w:val="00D13B87"/>
    <w:rsid w:val="00D179C0"/>
    <w:rsid w:val="00D406B0"/>
    <w:rsid w:val="00D74BB8"/>
    <w:rsid w:val="00D767DE"/>
    <w:rsid w:val="00DD6603"/>
    <w:rsid w:val="00E21CC9"/>
    <w:rsid w:val="00E438F7"/>
    <w:rsid w:val="00E531E8"/>
    <w:rsid w:val="00E66063"/>
    <w:rsid w:val="00E702A8"/>
    <w:rsid w:val="00EA524B"/>
    <w:rsid w:val="00EB1797"/>
    <w:rsid w:val="00EF5C9D"/>
    <w:rsid w:val="00F032C1"/>
    <w:rsid w:val="00F302F2"/>
    <w:rsid w:val="00F319CA"/>
    <w:rsid w:val="00F42322"/>
    <w:rsid w:val="00F60E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B24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77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779C"/>
    <w:rPr>
      <w:rFonts w:ascii="Tahoma" w:hAnsi="Tahoma" w:cs="Tahoma"/>
      <w:sz w:val="16"/>
      <w:szCs w:val="16"/>
    </w:rPr>
  </w:style>
  <w:style w:type="paragraph" w:styleId="a5">
    <w:name w:val="header"/>
    <w:basedOn w:val="a"/>
    <w:link w:val="a6"/>
    <w:uiPriority w:val="99"/>
    <w:semiHidden/>
    <w:unhideWhenUsed/>
    <w:rsid w:val="0009779C"/>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09779C"/>
  </w:style>
  <w:style w:type="paragraph" w:styleId="a7">
    <w:name w:val="footer"/>
    <w:basedOn w:val="a"/>
    <w:link w:val="a8"/>
    <w:uiPriority w:val="99"/>
    <w:semiHidden/>
    <w:unhideWhenUsed/>
    <w:rsid w:val="0009779C"/>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09779C"/>
  </w:style>
  <w:style w:type="paragraph" w:styleId="a9">
    <w:name w:val="Normal (Web)"/>
    <w:basedOn w:val="a"/>
    <w:uiPriority w:val="99"/>
    <w:unhideWhenUsed/>
    <w:rsid w:val="00B07D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9B24F6"/>
    <w:rPr>
      <w:rFonts w:ascii="Times New Roman" w:eastAsia="Times New Roman" w:hAnsi="Times New Roman" w:cs="Times New Roman"/>
      <w:b/>
      <w:bCs/>
      <w:kern w:val="36"/>
      <w:sz w:val="48"/>
      <w:szCs w:val="48"/>
    </w:rPr>
  </w:style>
  <w:style w:type="character" w:styleId="aa">
    <w:name w:val="Hyperlink"/>
    <w:basedOn w:val="a0"/>
    <w:uiPriority w:val="99"/>
    <w:semiHidden/>
    <w:unhideWhenUsed/>
    <w:rsid w:val="009B24F6"/>
    <w:rPr>
      <w:color w:val="0000FF"/>
      <w:u w:val="single"/>
    </w:rPr>
  </w:style>
  <w:style w:type="character" w:styleId="ab">
    <w:name w:val="Strong"/>
    <w:basedOn w:val="a0"/>
    <w:uiPriority w:val="22"/>
    <w:qFormat/>
    <w:rsid w:val="004A658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B24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77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779C"/>
    <w:rPr>
      <w:rFonts w:ascii="Tahoma" w:hAnsi="Tahoma" w:cs="Tahoma"/>
      <w:sz w:val="16"/>
      <w:szCs w:val="16"/>
    </w:rPr>
  </w:style>
  <w:style w:type="paragraph" w:styleId="a5">
    <w:name w:val="header"/>
    <w:basedOn w:val="a"/>
    <w:link w:val="a6"/>
    <w:uiPriority w:val="99"/>
    <w:semiHidden/>
    <w:unhideWhenUsed/>
    <w:rsid w:val="0009779C"/>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09779C"/>
  </w:style>
  <w:style w:type="paragraph" w:styleId="a7">
    <w:name w:val="footer"/>
    <w:basedOn w:val="a"/>
    <w:link w:val="a8"/>
    <w:uiPriority w:val="99"/>
    <w:semiHidden/>
    <w:unhideWhenUsed/>
    <w:rsid w:val="0009779C"/>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09779C"/>
  </w:style>
  <w:style w:type="paragraph" w:styleId="a9">
    <w:name w:val="Normal (Web)"/>
    <w:basedOn w:val="a"/>
    <w:uiPriority w:val="99"/>
    <w:unhideWhenUsed/>
    <w:rsid w:val="00B07D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9B24F6"/>
    <w:rPr>
      <w:rFonts w:ascii="Times New Roman" w:eastAsia="Times New Roman" w:hAnsi="Times New Roman" w:cs="Times New Roman"/>
      <w:b/>
      <w:bCs/>
      <w:kern w:val="36"/>
      <w:sz w:val="48"/>
      <w:szCs w:val="48"/>
    </w:rPr>
  </w:style>
  <w:style w:type="character" w:styleId="aa">
    <w:name w:val="Hyperlink"/>
    <w:basedOn w:val="a0"/>
    <w:uiPriority w:val="99"/>
    <w:semiHidden/>
    <w:unhideWhenUsed/>
    <w:rsid w:val="009B24F6"/>
    <w:rPr>
      <w:color w:val="0000FF"/>
      <w:u w:val="single"/>
    </w:rPr>
  </w:style>
  <w:style w:type="character" w:styleId="ab">
    <w:name w:val="Strong"/>
    <w:basedOn w:val="a0"/>
    <w:uiPriority w:val="22"/>
    <w:qFormat/>
    <w:rsid w:val="004A65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526086">
      <w:bodyDiv w:val="1"/>
      <w:marLeft w:val="0"/>
      <w:marRight w:val="0"/>
      <w:marTop w:val="0"/>
      <w:marBottom w:val="0"/>
      <w:divBdr>
        <w:top w:val="none" w:sz="0" w:space="0" w:color="auto"/>
        <w:left w:val="none" w:sz="0" w:space="0" w:color="auto"/>
        <w:bottom w:val="none" w:sz="0" w:space="0" w:color="auto"/>
        <w:right w:val="none" w:sz="0" w:space="0" w:color="auto"/>
      </w:divBdr>
      <w:divsChild>
        <w:div w:id="1230533718">
          <w:marLeft w:val="0"/>
          <w:marRight w:val="0"/>
          <w:marTop w:val="0"/>
          <w:marBottom w:val="0"/>
          <w:divBdr>
            <w:top w:val="none" w:sz="0" w:space="0" w:color="auto"/>
            <w:left w:val="none" w:sz="0" w:space="0" w:color="auto"/>
            <w:bottom w:val="none" w:sz="0" w:space="0" w:color="auto"/>
            <w:right w:val="none" w:sz="0" w:space="0" w:color="auto"/>
          </w:divBdr>
          <w:divsChild>
            <w:div w:id="939798149">
              <w:marLeft w:val="0"/>
              <w:marRight w:val="0"/>
              <w:marTop w:val="0"/>
              <w:marBottom w:val="0"/>
              <w:divBdr>
                <w:top w:val="none" w:sz="0" w:space="0" w:color="auto"/>
                <w:left w:val="none" w:sz="0" w:space="0" w:color="auto"/>
                <w:bottom w:val="none" w:sz="0" w:space="0" w:color="auto"/>
                <w:right w:val="none" w:sz="0" w:space="0" w:color="auto"/>
              </w:divBdr>
            </w:div>
          </w:divsChild>
        </w:div>
        <w:div w:id="252275910">
          <w:marLeft w:val="0"/>
          <w:marRight w:val="0"/>
          <w:marTop w:val="0"/>
          <w:marBottom w:val="0"/>
          <w:divBdr>
            <w:top w:val="none" w:sz="0" w:space="0" w:color="auto"/>
            <w:left w:val="none" w:sz="0" w:space="0" w:color="auto"/>
            <w:bottom w:val="none" w:sz="0" w:space="0" w:color="auto"/>
            <w:right w:val="none" w:sz="0" w:space="0" w:color="auto"/>
          </w:divBdr>
          <w:divsChild>
            <w:div w:id="2084375613">
              <w:marLeft w:val="0"/>
              <w:marRight w:val="0"/>
              <w:marTop w:val="0"/>
              <w:marBottom w:val="0"/>
              <w:divBdr>
                <w:top w:val="none" w:sz="0" w:space="0" w:color="auto"/>
                <w:left w:val="none" w:sz="0" w:space="0" w:color="auto"/>
                <w:bottom w:val="none" w:sz="0" w:space="0" w:color="auto"/>
                <w:right w:val="none" w:sz="0" w:space="0" w:color="auto"/>
              </w:divBdr>
              <w:divsChild>
                <w:div w:id="558633932">
                  <w:marLeft w:val="0"/>
                  <w:marRight w:val="0"/>
                  <w:marTop w:val="0"/>
                  <w:marBottom w:val="0"/>
                  <w:divBdr>
                    <w:top w:val="none" w:sz="0" w:space="0" w:color="auto"/>
                    <w:left w:val="none" w:sz="0" w:space="0" w:color="auto"/>
                    <w:bottom w:val="none" w:sz="0" w:space="0" w:color="auto"/>
                    <w:right w:val="none" w:sz="0" w:space="0" w:color="auto"/>
                  </w:divBdr>
                  <w:divsChild>
                    <w:div w:id="953024589">
                      <w:marLeft w:val="0"/>
                      <w:marRight w:val="0"/>
                      <w:marTop w:val="0"/>
                      <w:marBottom w:val="0"/>
                      <w:divBdr>
                        <w:top w:val="none" w:sz="0" w:space="0" w:color="auto"/>
                        <w:left w:val="none" w:sz="0" w:space="0" w:color="auto"/>
                        <w:bottom w:val="none" w:sz="0" w:space="0" w:color="auto"/>
                        <w:right w:val="none" w:sz="0" w:space="0" w:color="auto"/>
                      </w:divBdr>
                      <w:divsChild>
                        <w:div w:id="2051492761">
                          <w:marLeft w:val="0"/>
                          <w:marRight w:val="0"/>
                          <w:marTop w:val="0"/>
                          <w:marBottom w:val="0"/>
                          <w:divBdr>
                            <w:top w:val="none" w:sz="0" w:space="0" w:color="auto"/>
                            <w:left w:val="none" w:sz="0" w:space="0" w:color="auto"/>
                            <w:bottom w:val="none" w:sz="0" w:space="0" w:color="auto"/>
                            <w:right w:val="none" w:sz="0" w:space="0" w:color="auto"/>
                          </w:divBdr>
                          <w:divsChild>
                            <w:div w:id="593977184">
                              <w:marLeft w:val="0"/>
                              <w:marRight w:val="0"/>
                              <w:marTop w:val="0"/>
                              <w:marBottom w:val="0"/>
                              <w:divBdr>
                                <w:top w:val="none" w:sz="0" w:space="0" w:color="auto"/>
                                <w:left w:val="none" w:sz="0" w:space="0" w:color="auto"/>
                                <w:bottom w:val="none" w:sz="0" w:space="0" w:color="auto"/>
                                <w:right w:val="none" w:sz="0" w:space="0" w:color="auto"/>
                              </w:divBdr>
                              <w:divsChild>
                                <w:div w:id="67947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827399">
      <w:bodyDiv w:val="1"/>
      <w:marLeft w:val="0"/>
      <w:marRight w:val="0"/>
      <w:marTop w:val="0"/>
      <w:marBottom w:val="0"/>
      <w:divBdr>
        <w:top w:val="none" w:sz="0" w:space="0" w:color="auto"/>
        <w:left w:val="none" w:sz="0" w:space="0" w:color="auto"/>
        <w:bottom w:val="none" w:sz="0" w:space="0" w:color="auto"/>
        <w:right w:val="none" w:sz="0" w:space="0" w:color="auto"/>
      </w:divBdr>
      <w:divsChild>
        <w:div w:id="226498340">
          <w:marLeft w:val="0"/>
          <w:marRight w:val="0"/>
          <w:marTop w:val="0"/>
          <w:marBottom w:val="0"/>
          <w:divBdr>
            <w:top w:val="none" w:sz="0" w:space="0" w:color="auto"/>
            <w:left w:val="none" w:sz="0" w:space="0" w:color="auto"/>
            <w:bottom w:val="none" w:sz="0" w:space="0" w:color="auto"/>
            <w:right w:val="none" w:sz="0" w:space="0" w:color="auto"/>
          </w:divBdr>
          <w:divsChild>
            <w:div w:id="1456481313">
              <w:marLeft w:val="0"/>
              <w:marRight w:val="0"/>
              <w:marTop w:val="0"/>
              <w:marBottom w:val="0"/>
              <w:divBdr>
                <w:top w:val="none" w:sz="0" w:space="0" w:color="auto"/>
                <w:left w:val="none" w:sz="0" w:space="0" w:color="auto"/>
                <w:bottom w:val="none" w:sz="0" w:space="0" w:color="auto"/>
                <w:right w:val="none" w:sz="0" w:space="0" w:color="auto"/>
              </w:divBdr>
            </w:div>
          </w:divsChild>
        </w:div>
        <w:div w:id="725684060">
          <w:marLeft w:val="0"/>
          <w:marRight w:val="0"/>
          <w:marTop w:val="0"/>
          <w:marBottom w:val="0"/>
          <w:divBdr>
            <w:top w:val="none" w:sz="0" w:space="0" w:color="auto"/>
            <w:left w:val="none" w:sz="0" w:space="0" w:color="auto"/>
            <w:bottom w:val="none" w:sz="0" w:space="0" w:color="auto"/>
            <w:right w:val="none" w:sz="0" w:space="0" w:color="auto"/>
          </w:divBdr>
          <w:divsChild>
            <w:div w:id="120343445">
              <w:marLeft w:val="0"/>
              <w:marRight w:val="0"/>
              <w:marTop w:val="0"/>
              <w:marBottom w:val="0"/>
              <w:divBdr>
                <w:top w:val="none" w:sz="0" w:space="0" w:color="auto"/>
                <w:left w:val="none" w:sz="0" w:space="0" w:color="auto"/>
                <w:bottom w:val="none" w:sz="0" w:space="0" w:color="auto"/>
                <w:right w:val="none" w:sz="0" w:space="0" w:color="auto"/>
              </w:divBdr>
              <w:divsChild>
                <w:div w:id="341394503">
                  <w:marLeft w:val="0"/>
                  <w:marRight w:val="0"/>
                  <w:marTop w:val="0"/>
                  <w:marBottom w:val="0"/>
                  <w:divBdr>
                    <w:top w:val="none" w:sz="0" w:space="0" w:color="auto"/>
                    <w:left w:val="none" w:sz="0" w:space="0" w:color="auto"/>
                    <w:bottom w:val="none" w:sz="0" w:space="0" w:color="auto"/>
                    <w:right w:val="none" w:sz="0" w:space="0" w:color="auto"/>
                  </w:divBdr>
                  <w:divsChild>
                    <w:div w:id="1277370511">
                      <w:marLeft w:val="0"/>
                      <w:marRight w:val="0"/>
                      <w:marTop w:val="0"/>
                      <w:marBottom w:val="0"/>
                      <w:divBdr>
                        <w:top w:val="none" w:sz="0" w:space="0" w:color="auto"/>
                        <w:left w:val="none" w:sz="0" w:space="0" w:color="auto"/>
                        <w:bottom w:val="none" w:sz="0" w:space="0" w:color="auto"/>
                        <w:right w:val="none" w:sz="0" w:space="0" w:color="auto"/>
                      </w:divBdr>
                      <w:divsChild>
                        <w:div w:id="367142203">
                          <w:marLeft w:val="0"/>
                          <w:marRight w:val="0"/>
                          <w:marTop w:val="0"/>
                          <w:marBottom w:val="0"/>
                          <w:divBdr>
                            <w:top w:val="none" w:sz="0" w:space="0" w:color="auto"/>
                            <w:left w:val="none" w:sz="0" w:space="0" w:color="auto"/>
                            <w:bottom w:val="none" w:sz="0" w:space="0" w:color="auto"/>
                            <w:right w:val="none" w:sz="0" w:space="0" w:color="auto"/>
                          </w:divBdr>
                          <w:divsChild>
                            <w:div w:id="1774594095">
                              <w:marLeft w:val="0"/>
                              <w:marRight w:val="0"/>
                              <w:marTop w:val="0"/>
                              <w:marBottom w:val="0"/>
                              <w:divBdr>
                                <w:top w:val="none" w:sz="0" w:space="0" w:color="auto"/>
                                <w:left w:val="none" w:sz="0" w:space="0" w:color="auto"/>
                                <w:bottom w:val="none" w:sz="0" w:space="0" w:color="auto"/>
                                <w:right w:val="none" w:sz="0" w:space="0" w:color="auto"/>
                              </w:divBdr>
                              <w:divsChild>
                                <w:div w:id="128117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280789">
      <w:bodyDiv w:val="1"/>
      <w:marLeft w:val="0"/>
      <w:marRight w:val="0"/>
      <w:marTop w:val="0"/>
      <w:marBottom w:val="0"/>
      <w:divBdr>
        <w:top w:val="none" w:sz="0" w:space="0" w:color="auto"/>
        <w:left w:val="none" w:sz="0" w:space="0" w:color="auto"/>
        <w:bottom w:val="none" w:sz="0" w:space="0" w:color="auto"/>
        <w:right w:val="none" w:sz="0" w:space="0" w:color="auto"/>
      </w:divBdr>
      <w:divsChild>
        <w:div w:id="1318075731">
          <w:marLeft w:val="0"/>
          <w:marRight w:val="0"/>
          <w:marTop w:val="0"/>
          <w:marBottom w:val="0"/>
          <w:divBdr>
            <w:top w:val="none" w:sz="0" w:space="0" w:color="auto"/>
            <w:left w:val="none" w:sz="0" w:space="0" w:color="auto"/>
            <w:bottom w:val="none" w:sz="0" w:space="0" w:color="auto"/>
            <w:right w:val="none" w:sz="0" w:space="0" w:color="auto"/>
          </w:divBdr>
          <w:divsChild>
            <w:div w:id="587806989">
              <w:marLeft w:val="0"/>
              <w:marRight w:val="0"/>
              <w:marTop w:val="0"/>
              <w:marBottom w:val="0"/>
              <w:divBdr>
                <w:top w:val="none" w:sz="0" w:space="0" w:color="auto"/>
                <w:left w:val="none" w:sz="0" w:space="0" w:color="auto"/>
                <w:bottom w:val="none" w:sz="0" w:space="0" w:color="auto"/>
                <w:right w:val="none" w:sz="0" w:space="0" w:color="auto"/>
              </w:divBdr>
            </w:div>
          </w:divsChild>
        </w:div>
        <w:div w:id="2135709388">
          <w:marLeft w:val="0"/>
          <w:marRight w:val="0"/>
          <w:marTop w:val="0"/>
          <w:marBottom w:val="0"/>
          <w:divBdr>
            <w:top w:val="none" w:sz="0" w:space="0" w:color="auto"/>
            <w:left w:val="none" w:sz="0" w:space="0" w:color="auto"/>
            <w:bottom w:val="none" w:sz="0" w:space="0" w:color="auto"/>
            <w:right w:val="none" w:sz="0" w:space="0" w:color="auto"/>
          </w:divBdr>
          <w:divsChild>
            <w:div w:id="570391067">
              <w:marLeft w:val="0"/>
              <w:marRight w:val="0"/>
              <w:marTop w:val="0"/>
              <w:marBottom w:val="0"/>
              <w:divBdr>
                <w:top w:val="none" w:sz="0" w:space="0" w:color="auto"/>
                <w:left w:val="none" w:sz="0" w:space="0" w:color="auto"/>
                <w:bottom w:val="none" w:sz="0" w:space="0" w:color="auto"/>
                <w:right w:val="none" w:sz="0" w:space="0" w:color="auto"/>
              </w:divBdr>
              <w:divsChild>
                <w:div w:id="1129588526">
                  <w:marLeft w:val="0"/>
                  <w:marRight w:val="0"/>
                  <w:marTop w:val="0"/>
                  <w:marBottom w:val="0"/>
                  <w:divBdr>
                    <w:top w:val="none" w:sz="0" w:space="0" w:color="auto"/>
                    <w:left w:val="none" w:sz="0" w:space="0" w:color="auto"/>
                    <w:bottom w:val="none" w:sz="0" w:space="0" w:color="auto"/>
                    <w:right w:val="none" w:sz="0" w:space="0" w:color="auto"/>
                  </w:divBdr>
                  <w:divsChild>
                    <w:div w:id="363791475">
                      <w:marLeft w:val="0"/>
                      <w:marRight w:val="0"/>
                      <w:marTop w:val="0"/>
                      <w:marBottom w:val="0"/>
                      <w:divBdr>
                        <w:top w:val="none" w:sz="0" w:space="0" w:color="auto"/>
                        <w:left w:val="none" w:sz="0" w:space="0" w:color="auto"/>
                        <w:bottom w:val="none" w:sz="0" w:space="0" w:color="auto"/>
                        <w:right w:val="none" w:sz="0" w:space="0" w:color="auto"/>
                      </w:divBdr>
                      <w:divsChild>
                        <w:div w:id="781539672">
                          <w:marLeft w:val="0"/>
                          <w:marRight w:val="0"/>
                          <w:marTop w:val="0"/>
                          <w:marBottom w:val="0"/>
                          <w:divBdr>
                            <w:top w:val="none" w:sz="0" w:space="0" w:color="auto"/>
                            <w:left w:val="none" w:sz="0" w:space="0" w:color="auto"/>
                            <w:bottom w:val="none" w:sz="0" w:space="0" w:color="auto"/>
                            <w:right w:val="none" w:sz="0" w:space="0" w:color="auto"/>
                          </w:divBdr>
                          <w:divsChild>
                            <w:div w:id="1313100640">
                              <w:marLeft w:val="0"/>
                              <w:marRight w:val="0"/>
                              <w:marTop w:val="0"/>
                              <w:marBottom w:val="0"/>
                              <w:divBdr>
                                <w:top w:val="none" w:sz="0" w:space="0" w:color="auto"/>
                                <w:left w:val="none" w:sz="0" w:space="0" w:color="auto"/>
                                <w:bottom w:val="none" w:sz="0" w:space="0" w:color="auto"/>
                                <w:right w:val="none" w:sz="0" w:space="0" w:color="auto"/>
                              </w:divBdr>
                              <w:divsChild>
                                <w:div w:id="82189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6975624">
      <w:bodyDiv w:val="1"/>
      <w:marLeft w:val="0"/>
      <w:marRight w:val="0"/>
      <w:marTop w:val="0"/>
      <w:marBottom w:val="0"/>
      <w:divBdr>
        <w:top w:val="none" w:sz="0" w:space="0" w:color="auto"/>
        <w:left w:val="none" w:sz="0" w:space="0" w:color="auto"/>
        <w:bottom w:val="none" w:sz="0" w:space="0" w:color="auto"/>
        <w:right w:val="none" w:sz="0" w:space="0" w:color="auto"/>
      </w:divBdr>
      <w:divsChild>
        <w:div w:id="2034064891">
          <w:marLeft w:val="0"/>
          <w:marRight w:val="0"/>
          <w:marTop w:val="0"/>
          <w:marBottom w:val="0"/>
          <w:divBdr>
            <w:top w:val="none" w:sz="0" w:space="0" w:color="auto"/>
            <w:left w:val="none" w:sz="0" w:space="0" w:color="auto"/>
            <w:bottom w:val="none" w:sz="0" w:space="0" w:color="auto"/>
            <w:right w:val="none" w:sz="0" w:space="0" w:color="auto"/>
          </w:divBdr>
          <w:divsChild>
            <w:div w:id="418605233">
              <w:marLeft w:val="0"/>
              <w:marRight w:val="0"/>
              <w:marTop w:val="0"/>
              <w:marBottom w:val="0"/>
              <w:divBdr>
                <w:top w:val="none" w:sz="0" w:space="0" w:color="auto"/>
                <w:left w:val="none" w:sz="0" w:space="0" w:color="auto"/>
                <w:bottom w:val="none" w:sz="0" w:space="0" w:color="auto"/>
                <w:right w:val="none" w:sz="0" w:space="0" w:color="auto"/>
              </w:divBdr>
            </w:div>
          </w:divsChild>
        </w:div>
        <w:div w:id="794568426">
          <w:marLeft w:val="0"/>
          <w:marRight w:val="0"/>
          <w:marTop w:val="0"/>
          <w:marBottom w:val="0"/>
          <w:divBdr>
            <w:top w:val="none" w:sz="0" w:space="0" w:color="auto"/>
            <w:left w:val="none" w:sz="0" w:space="0" w:color="auto"/>
            <w:bottom w:val="none" w:sz="0" w:space="0" w:color="auto"/>
            <w:right w:val="none" w:sz="0" w:space="0" w:color="auto"/>
          </w:divBdr>
          <w:divsChild>
            <w:div w:id="111245702">
              <w:marLeft w:val="0"/>
              <w:marRight w:val="0"/>
              <w:marTop w:val="0"/>
              <w:marBottom w:val="0"/>
              <w:divBdr>
                <w:top w:val="none" w:sz="0" w:space="0" w:color="auto"/>
                <w:left w:val="none" w:sz="0" w:space="0" w:color="auto"/>
                <w:bottom w:val="none" w:sz="0" w:space="0" w:color="auto"/>
                <w:right w:val="none" w:sz="0" w:space="0" w:color="auto"/>
              </w:divBdr>
              <w:divsChild>
                <w:div w:id="1651717220">
                  <w:marLeft w:val="0"/>
                  <w:marRight w:val="0"/>
                  <w:marTop w:val="0"/>
                  <w:marBottom w:val="0"/>
                  <w:divBdr>
                    <w:top w:val="none" w:sz="0" w:space="0" w:color="auto"/>
                    <w:left w:val="none" w:sz="0" w:space="0" w:color="auto"/>
                    <w:bottom w:val="none" w:sz="0" w:space="0" w:color="auto"/>
                    <w:right w:val="none" w:sz="0" w:space="0" w:color="auto"/>
                  </w:divBdr>
                  <w:divsChild>
                    <w:div w:id="1910190947">
                      <w:marLeft w:val="0"/>
                      <w:marRight w:val="0"/>
                      <w:marTop w:val="0"/>
                      <w:marBottom w:val="0"/>
                      <w:divBdr>
                        <w:top w:val="none" w:sz="0" w:space="0" w:color="auto"/>
                        <w:left w:val="none" w:sz="0" w:space="0" w:color="auto"/>
                        <w:bottom w:val="none" w:sz="0" w:space="0" w:color="auto"/>
                        <w:right w:val="none" w:sz="0" w:space="0" w:color="auto"/>
                      </w:divBdr>
                      <w:divsChild>
                        <w:div w:id="181089817">
                          <w:marLeft w:val="0"/>
                          <w:marRight w:val="0"/>
                          <w:marTop w:val="0"/>
                          <w:marBottom w:val="0"/>
                          <w:divBdr>
                            <w:top w:val="none" w:sz="0" w:space="0" w:color="auto"/>
                            <w:left w:val="none" w:sz="0" w:space="0" w:color="auto"/>
                            <w:bottom w:val="none" w:sz="0" w:space="0" w:color="auto"/>
                            <w:right w:val="none" w:sz="0" w:space="0" w:color="auto"/>
                          </w:divBdr>
                          <w:divsChild>
                            <w:div w:id="1812014416">
                              <w:marLeft w:val="0"/>
                              <w:marRight w:val="0"/>
                              <w:marTop w:val="0"/>
                              <w:marBottom w:val="0"/>
                              <w:divBdr>
                                <w:top w:val="none" w:sz="0" w:space="0" w:color="auto"/>
                                <w:left w:val="none" w:sz="0" w:space="0" w:color="auto"/>
                                <w:bottom w:val="none" w:sz="0" w:space="0" w:color="auto"/>
                                <w:right w:val="none" w:sz="0" w:space="0" w:color="auto"/>
                              </w:divBdr>
                              <w:divsChild>
                                <w:div w:id="17237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430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4.gif"/><Relationship Id="rId7" Type="http://schemas.openxmlformats.org/officeDocument/2006/relationships/image" Target="../ppt/media/image6.svg"/><Relationship Id="rId1" Type="http://schemas.openxmlformats.org/officeDocument/2006/relationships/image" Target="media/image2.png"/><Relationship Id="rId6" Type="http://schemas.openxmlformats.org/officeDocument/2006/relationships/image" Target="media/image3.png"/><Relationship Id="rId11" Type="http://schemas.openxmlformats.org/officeDocument/2006/relationships/image" Target="media/image7.gif"/><Relationship Id="rId5" Type="http://schemas.openxmlformats.org/officeDocument/2006/relationships/image" Target="../ppt/media/image4.svg"/><Relationship Id="rId10" Type="http://schemas.openxmlformats.org/officeDocument/2006/relationships/image" Target="media/image6.png"/><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691</Words>
  <Characters>3940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Интернет</cp:lastModifiedBy>
  <cp:revision>7</cp:revision>
  <dcterms:created xsi:type="dcterms:W3CDTF">2026-10-20T07:02:00Z</dcterms:created>
  <dcterms:modified xsi:type="dcterms:W3CDTF">2026-10-20T07:06:00Z</dcterms:modified>
</cp:coreProperties>
</file>