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A4" w:rsidRDefault="00B57BA4" w:rsidP="00B57BA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Транспортная прокуратура разъясняет:</w:t>
      </w:r>
    </w:p>
    <w:p w:rsidR="00063749" w:rsidRPr="00B57BA4" w:rsidRDefault="00063749" w:rsidP="00B57BA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BA4">
        <w:rPr>
          <w:rFonts w:ascii="Times New Roman" w:hAnsi="Times New Roman" w:cs="Times New Roman"/>
          <w:b/>
          <w:sz w:val="28"/>
          <w:szCs w:val="28"/>
        </w:rPr>
        <w:t>С 1 апреля установлена административная ответственность за нарушение карантина и режима самоизоляции</w:t>
      </w:r>
    </w:p>
    <w:p w:rsidR="00492517" w:rsidRDefault="00492517" w:rsidP="00492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B57BA4" w:rsidRPr="00B602C9" w:rsidRDefault="00B57BA4" w:rsidP="00492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57B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невыполнение правил поведения при чрезвычайной ситуации или угрозе ее возникновения наступает административная ответственность по статье 20.6.1 Кодекса Российской Федерации об административных пр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авонарушениях. Гражданам-нарушителям грозят денежные штрафы до 30 тысяч рублей, </w:t>
      </w:r>
      <w:r w:rsidRPr="00B57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5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в том числе руководителям организаций</w:t>
      </w:r>
      <w:r w:rsidRPr="00B5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5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5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7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50 тыс. руб.; юридически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5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-</w:t>
      </w:r>
      <w:r w:rsidRPr="00B5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300 тыс. руб.</w:t>
      </w:r>
    </w:p>
    <w:p w:rsidR="00B57BA4" w:rsidRPr="00B602C9" w:rsidRDefault="00B57BA4" w:rsidP="00492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внесены изменения в статью 6.3 Кодекса Российской Федерации об административных правонарушениях, которой </w:t>
      </w:r>
      <w:proofErr w:type="spellStart"/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устанавлена</w:t>
      </w:r>
      <w:proofErr w:type="spellEnd"/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ответственность за нарушение санитарных норм и правил.</w:t>
      </w:r>
    </w:p>
    <w:p w:rsidR="00B57BA4" w:rsidRPr="00B602C9" w:rsidRDefault="00B57BA4" w:rsidP="00492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апреля 2020 года за их нарушение в период режима чрезвычайной ситуации или угрозы распространения опасного для окружающих заболевания, а также невыполнения предписания или требования </w:t>
      </w:r>
      <w:proofErr w:type="spellStart"/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15CD"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виновные лица подлежат административному наказанию в виде существенных сумм штрафов: для граждан 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40 тыс</w:t>
      </w:r>
      <w:r w:rsidR="005315CD"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5315CD"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315CD"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и индивидуальн</w:t>
      </w:r>
      <w:r w:rsidR="005315CD"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предпринимателей до 150 тысяч рублей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юридических лиц до 500 тыс</w:t>
      </w:r>
      <w:r w:rsidR="005315CD"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5315CD"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</w:p>
    <w:p w:rsidR="008713C5" w:rsidRPr="00B602C9" w:rsidRDefault="008713C5" w:rsidP="00871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альтернативы административного наказания предусмотрена приостановка деятельности организаций и 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Pr="00B5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90 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суток.</w:t>
      </w:r>
    </w:p>
    <w:p w:rsidR="00B57BA4" w:rsidRPr="00B602C9" w:rsidRDefault="00B57BA4" w:rsidP="00492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</w:t>
      </w:r>
      <w:r w:rsidR="005315CD"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действия (бездействия)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повлекли причинение вреда здоровью человека или смерть человека и не содержат уголовно-наказуемого деяния, </w:t>
      </w:r>
      <w:r w:rsidR="005315CD"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административных штрафов для граждан возрастают до 300 тысяч рублей</w:t>
      </w:r>
      <w:r w:rsidR="00871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5CD"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</w:t>
      </w:r>
      <w:r w:rsidR="008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500 тыс</w:t>
      </w:r>
      <w:r w:rsidR="005315CD"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5315CD"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C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(возможна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дисквалификаци</w:t>
      </w:r>
      <w:r w:rsidR="008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</w:t>
      </w:r>
      <w:r w:rsidR="008713C5">
        <w:rPr>
          <w:rFonts w:ascii="Times New Roman" w:eastAsia="Times New Roman" w:hAnsi="Times New Roman" w:cs="Times New Roman"/>
          <w:sz w:val="28"/>
          <w:szCs w:val="28"/>
          <w:lang w:eastAsia="ru-RU"/>
        </w:rPr>
        <w:t>3 лет),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индивидуальных предпринимателей и юридических лиц </w:t>
      </w:r>
      <w:r w:rsidR="008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</w:t>
      </w:r>
      <w:r w:rsidR="005315CD"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миллиона 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5315CD"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D83" w:rsidRPr="00B602C9" w:rsidRDefault="00777D83" w:rsidP="0049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15CD" w:rsidRPr="00B6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</w:t>
      </w:r>
      <w:r w:rsidR="005315CD" w:rsidRPr="00B602C9">
        <w:rPr>
          <w:rFonts w:ascii="Times New Roman" w:hAnsi="Times New Roman" w:cs="Times New Roman"/>
          <w:sz w:val="28"/>
          <w:szCs w:val="28"/>
        </w:rPr>
        <w:t>санитарно-эпидемиологических правил, повлекшее по неосторожности массовое заболевание</w:t>
      </w:r>
      <w:r w:rsidRPr="00B602C9">
        <w:rPr>
          <w:rFonts w:ascii="Times New Roman" w:hAnsi="Times New Roman" w:cs="Times New Roman"/>
          <w:sz w:val="28"/>
          <w:szCs w:val="28"/>
        </w:rPr>
        <w:t xml:space="preserve"> либо создавшее угрозу наступления таких последствий наказывается по статье 236 Уголовного кодекса Российской Федерации вплоть до лишения свободы на срок до 2 лет, а если повлекло по неосторожности смерть человека лишение свободы возможно до 5 лет, двух и более лиц – до 7 лет.</w:t>
      </w:r>
    </w:p>
    <w:p w:rsidR="00777D83" w:rsidRDefault="00777D83" w:rsidP="0049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Соблюдайте режимы самоизоляции и карантина (для тех, кому он установлен), не подвергайте необоснованно себя и других людей риску заражения, следуйте правилам, установленным для Вашей безопасности, чтобы </w:t>
      </w:r>
      <w:r w:rsidR="00492517" w:rsidRPr="00B602C9">
        <w:rPr>
          <w:rFonts w:ascii="Times New Roman" w:hAnsi="Times New Roman" w:cs="Times New Roman"/>
          <w:sz w:val="28"/>
          <w:szCs w:val="28"/>
        </w:rPr>
        <w:t>не пополнять списки административных нарушителей, прояв</w:t>
      </w:r>
      <w:r w:rsidR="00B602C9" w:rsidRPr="00B602C9">
        <w:rPr>
          <w:rFonts w:ascii="Times New Roman" w:hAnsi="Times New Roman" w:cs="Times New Roman"/>
          <w:sz w:val="28"/>
          <w:szCs w:val="28"/>
        </w:rPr>
        <w:t xml:space="preserve">ите </w:t>
      </w:r>
      <w:r w:rsidR="00492517" w:rsidRPr="00B602C9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B602C9" w:rsidRPr="00B602C9">
        <w:rPr>
          <w:rFonts w:ascii="Times New Roman" w:hAnsi="Times New Roman" w:cs="Times New Roman"/>
          <w:sz w:val="28"/>
          <w:szCs w:val="28"/>
        </w:rPr>
        <w:t>за свое здоровье</w:t>
      </w:r>
      <w:r w:rsidR="008713C5">
        <w:rPr>
          <w:rFonts w:ascii="Times New Roman" w:hAnsi="Times New Roman" w:cs="Times New Roman"/>
          <w:sz w:val="28"/>
          <w:szCs w:val="28"/>
        </w:rPr>
        <w:t>.</w:t>
      </w:r>
    </w:p>
    <w:p w:rsidR="00777D83" w:rsidRPr="00B602C9" w:rsidRDefault="00777D83" w:rsidP="001F647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15CD" w:rsidRDefault="005315CD" w:rsidP="00531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15CD" w:rsidSect="000F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9CD"/>
    <w:rsid w:val="00063749"/>
    <w:rsid w:val="000F6B24"/>
    <w:rsid w:val="001F6470"/>
    <w:rsid w:val="00492517"/>
    <w:rsid w:val="005315CD"/>
    <w:rsid w:val="005D2D5F"/>
    <w:rsid w:val="00777D83"/>
    <w:rsid w:val="007D5F45"/>
    <w:rsid w:val="008713C5"/>
    <w:rsid w:val="008C29CD"/>
    <w:rsid w:val="00A71693"/>
    <w:rsid w:val="00B548AB"/>
    <w:rsid w:val="00B57BA4"/>
    <w:rsid w:val="00B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F8908-2C5A-4E62-8FDB-A9707510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IntelCoreI3</cp:lastModifiedBy>
  <cp:revision>6</cp:revision>
  <cp:lastPrinted>2020-04-14T00:45:00Z</cp:lastPrinted>
  <dcterms:created xsi:type="dcterms:W3CDTF">2020-04-14T00:51:00Z</dcterms:created>
  <dcterms:modified xsi:type="dcterms:W3CDTF">2020-04-14T01:44:00Z</dcterms:modified>
</cp:coreProperties>
</file>