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E9" w:rsidRPr="00CC58B8" w:rsidRDefault="00CC58B8" w:rsidP="00CC58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У</w:t>
      </w:r>
      <w:r w:rsidR="00097BE9" w:rsidRPr="00CC58B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жесточена ответственность за передачу мобильных средств </w:t>
      </w:r>
      <w:r w:rsidRPr="00CC58B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связи в</w:t>
      </w:r>
      <w:r w:rsidR="00097BE9" w:rsidRPr="00CC58B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исправительные учреждения и следственные изоляторы</w:t>
      </w:r>
    </w:p>
    <w:p w:rsidR="00097BE9" w:rsidRPr="00CC58B8" w:rsidRDefault="00097BE9" w:rsidP="00097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C58B8" w:rsidRDefault="00CC58B8" w:rsidP="00CC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Частью 2 с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тать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19.12 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Кодекса об административных правонарушениях (далее - 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КоАП РФ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предусмотрена ответственность за передачу либо попытку передачи 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средств мобильной связи и иных средств коммуникации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лицам, которые отбывают наказания в исправительных учреждениях, либо содержатся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изоляторах временного содержания.</w:t>
      </w:r>
    </w:p>
    <w:p w:rsidR="00CC58B8" w:rsidRDefault="00097BE9" w:rsidP="00CC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19 декабря 2023 года за передачу любым способом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коммуникации, комплектующих к ним, приобретение, хранение или использование которых указанным лицом запрещено законом, предусмотрена уголовная ответственность по ст. 321.1 </w:t>
      </w:r>
      <w:r w:rsid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Уголовного кодекса Российской Федерации (далее – УК РФ).</w:t>
      </w:r>
    </w:p>
    <w:p w:rsidR="00CC58B8" w:rsidRDefault="00097BE9" w:rsidP="00CC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 </w:t>
      </w:r>
      <w:r w:rsid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головной ответственности </w:t>
      </w:r>
      <w:r w:rsidR="00CC58B8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новой статье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будут подвергаться лица, ранее совершавшие аналогичное деяние и подвергнутые административному наказанию по части 2 статьи 19.12 </w:t>
      </w:r>
      <w:r w:rsid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КоАП РФ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либо уже имеющие судимость по статье 321.1 УК РФ.</w:t>
      </w:r>
    </w:p>
    <w:p w:rsidR="00097BE9" w:rsidRPr="00CC58B8" w:rsidRDefault="00097BE9" w:rsidP="00CC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Закон предусматривает </w:t>
      </w:r>
      <w:r w:rsidR="00CC58B8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три </w:t>
      </w:r>
      <w:r w:rsidR="00223D2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вида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назначения наказания:</w:t>
      </w:r>
    </w:p>
    <w:p w:rsidR="00097BE9" w:rsidRPr="00CC58B8" w:rsidRDefault="00097BE9" w:rsidP="00CC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штраф в размере от ста тысяч до трехсот тысяч рублей или в размере заработной платы или иного дохода осужденного за период от одного года до двух лет</w:t>
      </w:r>
    </w:p>
    <w:p w:rsidR="00097BE9" w:rsidRPr="00CC58B8" w:rsidRDefault="00097BE9" w:rsidP="00CC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принудительные работы на срок до двух лет, </w:t>
      </w:r>
    </w:p>
    <w:p w:rsidR="00097BE9" w:rsidRPr="00CC58B8" w:rsidRDefault="00097BE9" w:rsidP="00CC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лишение свободы на срок до двух лет.</w:t>
      </w:r>
    </w:p>
    <w:p w:rsidR="00F2004C" w:rsidRDefault="00F2004C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>
      <w:bookmarkStart w:id="0" w:name="_GoBack"/>
      <w:bookmarkEnd w:id="0"/>
    </w:p>
    <w:sectPr w:rsidR="004B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C8"/>
    <w:rsid w:val="00097BE9"/>
    <w:rsid w:val="00212BC8"/>
    <w:rsid w:val="00223D23"/>
    <w:rsid w:val="004B55C3"/>
    <w:rsid w:val="00C2732A"/>
    <w:rsid w:val="00CC58B8"/>
    <w:rsid w:val="00EB2E43"/>
    <w:rsid w:val="00F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Владимир</dc:creator>
  <cp:keywords/>
  <dc:description/>
  <cp:lastModifiedBy>Администрация Маго</cp:lastModifiedBy>
  <cp:revision>5</cp:revision>
  <cp:lastPrinted>2024-01-23T02:37:00Z</cp:lastPrinted>
  <dcterms:created xsi:type="dcterms:W3CDTF">2024-01-23T02:49:00Z</dcterms:created>
  <dcterms:modified xsi:type="dcterms:W3CDTF">2024-01-25T04:40:00Z</dcterms:modified>
</cp:coreProperties>
</file>