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10" w:rsidRDefault="002A3C74" w:rsidP="002A3C7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Магинского сельского поселения</w:t>
      </w:r>
    </w:p>
    <w:p w:rsidR="002A3C74" w:rsidRDefault="002A3C74" w:rsidP="002A3C7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6A4010" w:rsidRDefault="006A4010" w:rsidP="002A3C7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3C74" w:rsidRDefault="002A3C74" w:rsidP="002A3C7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3C74" w:rsidRDefault="002A3C74" w:rsidP="002A3C7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A4010" w:rsidRDefault="006A4010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0308" w:rsidRDefault="002A3C74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25.05.2020                                                                          </w:t>
      </w:r>
      <w:r w:rsidR="00CB0A7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      № 53-па</w:t>
      </w:r>
    </w:p>
    <w:p w:rsidR="00060308" w:rsidRDefault="00060308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3C74" w:rsidRDefault="002A3C74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3C74" w:rsidRDefault="002A3C74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3C74" w:rsidRDefault="002A3C74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24757C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Положении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 xml:space="preserve"> о выдаче разрешения на выполнение авиационных работ, парашю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т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ных прыжков, демонстрационных полетов воздушных судов, полетов беспилотных летательных аппаратов, подъемов привязных аэростатов над территорией Маги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н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ского сельского поселения Николаевского муниципального района Хабаровского края</w:t>
      </w:r>
    </w:p>
    <w:p w:rsidR="006A4010" w:rsidRDefault="006A4010" w:rsidP="006A4010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  <w:lang w:eastAsia="ru-RU"/>
        </w:rPr>
      </w:pPr>
    </w:p>
    <w:p w:rsidR="006A4010" w:rsidRDefault="006A4010" w:rsidP="006A4010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  <w:lang w:eastAsia="ru-RU"/>
        </w:rPr>
      </w:pPr>
    </w:p>
    <w:p w:rsidR="006A4010" w:rsidRDefault="006A4010" w:rsidP="0062677B">
      <w:pPr>
        <w:pStyle w:val="ConsPlusTitle"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ции", во исполнение пункта 49 Постановления Правительства Российской Федер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ции от 11 марта 2010 г. № 138 "Об утверждении Федеральных правил использов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ния воздушного пространства Российской Федерации", руководствуясь Уставом Николаевского муниципального района Хабаровского края, Уставом Магинского сельского поселение Николаевского муниципального района Хабаровского края, администрация Магинского сельского поселения Николаевского муниципального района Хабаровского края</w:t>
      </w:r>
    </w:p>
    <w:p w:rsidR="006A4010" w:rsidRDefault="006A4010" w:rsidP="006A40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Утвердить </w:t>
      </w:r>
      <w:hyperlink r:id="rId7" w:anchor="P31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Положение</w:t>
        </w:r>
      </w:hyperlink>
      <w:r>
        <w:rPr>
          <w:rFonts w:ascii="Times New Roman" w:hAnsi="Times New Roman"/>
          <w:szCs w:val="26"/>
        </w:rPr>
        <w:t xml:space="preserve"> о выдаче разрешений на выполнение авиационных работ, парашютных прыжков, демонстрационных полетов воздушных судов, пол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тов беспилотных летательных аппаратов, подъема привязных аэростатов над те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 xml:space="preserve">риторией Магинского сельского поселения Николаевского муниципального района Хабаровского края (прилагается). </w:t>
      </w:r>
    </w:p>
    <w:p w:rsidR="006A4010" w:rsidRDefault="006A4010" w:rsidP="006A4010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Cs/>
          <w:sz w:val="26"/>
          <w:szCs w:val="26"/>
        </w:rPr>
        <w:t xml:space="preserve"> Н</w:t>
      </w:r>
      <w:r>
        <w:rPr>
          <w:sz w:val="26"/>
          <w:szCs w:val="26"/>
        </w:rPr>
        <w:t>астоящее постановление опубликовать в «Сборнике правовых актов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гинского сельского поселения» и разместить на официальном сайте администрации сельского поселения.</w:t>
      </w:r>
    </w:p>
    <w:p w:rsidR="006A4010" w:rsidRDefault="006A4010" w:rsidP="006A40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настоящее постановления возложить на главу Магинского сельского поселения В.Е. Мавровского.</w:t>
      </w:r>
    </w:p>
    <w:p w:rsidR="006A4010" w:rsidRDefault="006A4010" w:rsidP="006A40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6A4010" w:rsidRDefault="006A4010" w:rsidP="006A401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В.Е. Мавровский</w:t>
      </w:r>
    </w:p>
    <w:p w:rsidR="006A4010" w:rsidRDefault="006A4010" w:rsidP="006A4010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77B" w:rsidRDefault="0062677B">
      <w:pPr>
        <w:rPr>
          <w:rFonts w:eastAsia="Calibri"/>
          <w:b/>
          <w:bCs/>
          <w:sz w:val="26"/>
          <w:szCs w:val="26"/>
          <w:lang w:eastAsia="ru-RU"/>
        </w:rPr>
      </w:pPr>
    </w:p>
    <w:p w:rsidR="002A3C74" w:rsidRDefault="002A3C74" w:rsidP="002A3C74">
      <w:pPr>
        <w:pStyle w:val="ConsPlusTitle"/>
        <w:tabs>
          <w:tab w:val="left" w:pos="720"/>
        </w:tabs>
        <w:spacing w:line="240" w:lineRule="exact"/>
        <w:ind w:firstLine="5529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2A3C74" w:rsidRDefault="002A3C74" w:rsidP="002A3C74">
      <w:pPr>
        <w:pStyle w:val="ConsPlusTitle"/>
        <w:tabs>
          <w:tab w:val="left" w:pos="720"/>
        </w:tabs>
        <w:spacing w:line="240" w:lineRule="exact"/>
        <w:ind w:firstLine="5529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2A3C74" w:rsidRDefault="002A3C74" w:rsidP="002A3C74">
      <w:pPr>
        <w:pStyle w:val="ConsPlusTitle"/>
        <w:tabs>
          <w:tab w:val="left" w:pos="720"/>
        </w:tabs>
        <w:spacing w:line="240" w:lineRule="exact"/>
        <w:ind w:firstLine="5529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2A3C74">
      <w:pPr>
        <w:pStyle w:val="ConsPlusTitle"/>
        <w:tabs>
          <w:tab w:val="left" w:pos="720"/>
        </w:tabs>
        <w:spacing w:line="240" w:lineRule="exact"/>
        <w:ind w:firstLine="552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6A4010" w:rsidRDefault="006A4010" w:rsidP="0062677B">
      <w:pPr>
        <w:pStyle w:val="ConsPlusTitle"/>
        <w:spacing w:line="240" w:lineRule="exact"/>
        <w:ind w:firstLine="5529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2677B" w:rsidP="0062677B">
      <w:pPr>
        <w:pStyle w:val="ConsPlusTitle"/>
        <w:spacing w:line="240" w:lineRule="exact"/>
        <w:ind w:firstLine="552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</w:p>
    <w:p w:rsidR="006A4010" w:rsidRDefault="006A4010" w:rsidP="0062677B">
      <w:pPr>
        <w:pStyle w:val="ConsPlusTitle"/>
        <w:spacing w:line="240" w:lineRule="exact"/>
        <w:ind w:left="552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Магинского сельского поселения</w:t>
      </w:r>
    </w:p>
    <w:p w:rsidR="006A4010" w:rsidRDefault="006A4010" w:rsidP="0062677B">
      <w:pPr>
        <w:pStyle w:val="ConsPlusTitle"/>
        <w:spacing w:line="240" w:lineRule="exact"/>
        <w:ind w:left="5528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0E6127" w:rsidP="0062677B">
      <w:pPr>
        <w:pStyle w:val="ConsPlusTitle"/>
        <w:spacing w:line="240" w:lineRule="exact"/>
        <w:ind w:left="552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  25.05.2020              </w:t>
      </w:r>
      <w:r w:rsidR="001D76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4010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53-па</w:t>
      </w:r>
    </w:p>
    <w:p w:rsidR="006A4010" w:rsidRDefault="006A4010" w:rsidP="0062677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1D76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6A4010" w:rsidRDefault="006A4010" w:rsidP="001D76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Магинского сельского поселения Николаевского муниципального района Хабаровского края</w:t>
      </w:r>
    </w:p>
    <w:p w:rsidR="006A4010" w:rsidRDefault="006A4010" w:rsidP="00310BC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2677B">
      <w:pPr>
        <w:pStyle w:val="ConsPlusNormal0"/>
        <w:ind w:firstLine="709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/>
          <w:szCs w:val="26"/>
        </w:rPr>
        <w:t>1. Общие положения</w:t>
      </w:r>
    </w:p>
    <w:p w:rsidR="006A4010" w:rsidRDefault="006A4010" w:rsidP="0062677B">
      <w:pPr>
        <w:pStyle w:val="ConsPlusNormal0"/>
        <w:tabs>
          <w:tab w:val="left" w:pos="720"/>
        </w:tabs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Настоящее Положение определяет порядок выдачи разрешения на выпо</w:t>
      </w:r>
      <w:r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>нение авиационных работ, парашютных прыжков, демонстрационных полетов во</w:t>
      </w:r>
      <w:r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душных судов, полетов беспилотных летательных аппаратов, подъемов привязных аэростатов над территорией Магинского сельского поселения Николаевского м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ниципального района Хабаровского края (далее - разрешение).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2677B" w:rsidP="0062677B">
      <w:pPr>
        <w:pStyle w:val="ConsPlusNormal0"/>
        <w:tabs>
          <w:tab w:val="left" w:pos="720"/>
        </w:tabs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</w:t>
      </w:r>
      <w:r w:rsidR="006A4010">
        <w:rPr>
          <w:rFonts w:ascii="Times New Roman" w:hAnsi="Times New Roman"/>
          <w:szCs w:val="26"/>
        </w:rPr>
        <w:t>2. Порядок выдачи разрешения</w:t>
      </w:r>
    </w:p>
    <w:p w:rsidR="006A4010" w:rsidRDefault="006A4010" w:rsidP="0062677B">
      <w:pPr>
        <w:pStyle w:val="ConsPlusNormal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 Выдачу разрешения осуществляет администрация Николаевского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ципального района Хабаровского края в лице отдела инвестиционного развития, транспорта, дорожного хозяйства и потребительского рынка (далее - отдел) по з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явлению юридического, физического лица, индивидуального предпринимателя без образования юридического лица или их уполномоченных представителей (далее - заявитель) на основании решения комиссии по рассмотрению заявлений о выдаче разрешений на выполнение авиационных работ, парашютных прыжков, демо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страционных полетов воздушных судов, полетов беспилотных летательных апп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ратов, подъемов привязных аэростатов над территорией Магинского сельского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селения Николаевского муниципального района Хабаровского края (далее - коми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сия).</w:t>
      </w:r>
    </w:p>
    <w:p w:rsidR="006A4010" w:rsidRDefault="006A4010" w:rsidP="00310BC1">
      <w:pPr>
        <w:pStyle w:val="ConsPlusNormal0"/>
        <w:tabs>
          <w:tab w:val="left" w:pos="720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2.2. Для получения разрешения заявитель направляет не позднее 14 рабочих дней до начала планируемых сроков выполнения авиационных работ, парашютных прыжков, демонстрационных полетов воздушных судов, полетов беспилотных 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тательных аппаратов, подъемов привязных аэростатов над </w:t>
      </w:r>
      <w:r w:rsidR="00310BC1">
        <w:rPr>
          <w:rFonts w:ascii="Times New Roman" w:hAnsi="Times New Roman"/>
          <w:szCs w:val="26"/>
        </w:rPr>
        <w:t xml:space="preserve">территорией </w:t>
      </w:r>
      <w:r>
        <w:rPr>
          <w:rFonts w:ascii="Times New Roman" w:hAnsi="Times New Roman"/>
          <w:szCs w:val="26"/>
        </w:rPr>
        <w:t>Магинск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го сельского поселения Николаевского муниципального района Хабаровского края (далее – Магинское сельское поселение) в отдел заявление о выдаче разрешения по </w:t>
      </w:r>
      <w:hyperlink r:id="rId8" w:anchor="P121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форме</w:t>
        </w:r>
      </w:hyperlink>
      <w:r>
        <w:rPr>
          <w:rFonts w:ascii="Times New Roman" w:hAnsi="Times New Roman"/>
          <w:szCs w:val="26"/>
        </w:rPr>
        <w:t xml:space="preserve"> согласно приложению 1 к настоящему Положению (далее - заявление).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2.3. К заявлению прилагаются следующие документы: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копия учредительного документа (если заявителем является юридическое лицо);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копия правоустанавливающего документа на воздушное судно либо выпи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ка из Единого государственного реестра прав на воздушные суда и сделок с ними;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- копия договора обязательного страхования ответственности владельца во</w:t>
      </w:r>
      <w:r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душного судна перед третьими лицами в соответствии с Воздушным кодексом Ро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сийской Федерации или полис (сертификат) к данному договору;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в случае использования беспилотного гражданского воздушного судна з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явитель предоставляет копию документа, подтверждающего технические характ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ристики воздушного судна (паспорт, формуляр или руководство пользователя во</w:t>
      </w:r>
      <w:r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душного судна с указанием его максимальной взлетной массы (массы констру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ции).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Документы предоставляются заявителем в зависимости от планируемого в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да использования воздушного пространства в виде заверенных копий (за исключ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нием заявлений). На указанных копиях документов, на каждом листе такого док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мента заявителем проставляются: отметка "копия верна", подпись с расшифровкой и печать (для юридических лиц, индивидуальных предпринимателей).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2.4. Заявление о выдаче разрешения с приложенными документами подается одним из следующих способов: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при личном обращении: г. Николаевск-на-Амуре, ул. Советская, 73, каб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нет № 401, телефон: 8(42135) 222 62. Часы приема: еженедельно, рабочие дни, с 09.00 до 18.00, обеденный перерыв с 13.00 до 14.00;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по электронной почте - на e-</w:t>
      </w:r>
      <w:proofErr w:type="spellStart"/>
      <w:r>
        <w:rPr>
          <w:rFonts w:ascii="Times New Roman" w:hAnsi="Times New Roman"/>
          <w:szCs w:val="26"/>
        </w:rPr>
        <w:t>mail</w:t>
      </w:r>
      <w:proofErr w:type="spellEnd"/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admin</w:t>
      </w:r>
      <w:r>
        <w:rPr>
          <w:rFonts w:ascii="Times New Roman" w:hAnsi="Times New Roman"/>
          <w:szCs w:val="26"/>
        </w:rPr>
        <w:t>@</w:t>
      </w:r>
      <w:r>
        <w:rPr>
          <w:rFonts w:ascii="Times New Roman" w:hAnsi="Times New Roman"/>
          <w:szCs w:val="26"/>
          <w:lang w:val="en-US"/>
        </w:rPr>
        <w:t>admin</w:t>
      </w:r>
      <w:r>
        <w:rPr>
          <w:rFonts w:ascii="Times New Roman" w:hAnsi="Times New Roman"/>
          <w:szCs w:val="26"/>
        </w:rPr>
        <w:t>.</w:t>
      </w:r>
      <w:proofErr w:type="spellStart"/>
      <w:r>
        <w:rPr>
          <w:rFonts w:ascii="Times New Roman" w:hAnsi="Times New Roman"/>
          <w:szCs w:val="26"/>
          <w:lang w:val="en-US"/>
        </w:rPr>
        <w:t>nikol</w:t>
      </w:r>
      <w:proofErr w:type="spellEnd"/>
      <w:r>
        <w:rPr>
          <w:rFonts w:ascii="Times New Roman" w:hAnsi="Times New Roman"/>
          <w:szCs w:val="26"/>
        </w:rPr>
        <w:t>.</w:t>
      </w:r>
      <w:proofErr w:type="spellStart"/>
      <w:r>
        <w:rPr>
          <w:rFonts w:ascii="Times New Roman" w:hAnsi="Times New Roman"/>
          <w:szCs w:val="26"/>
          <w:lang w:val="en-US"/>
        </w:rPr>
        <w:t>ru</w:t>
      </w:r>
      <w:proofErr w:type="spellEnd"/>
      <w:r>
        <w:rPr>
          <w:rFonts w:ascii="Times New Roman" w:hAnsi="Times New Roman"/>
          <w:szCs w:val="26"/>
        </w:rPr>
        <w:t>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в) почтовым сообщением (682469, г. Николаевск-на-Амуре, ул. Советская, 73).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Заявление подлежит регистрации: при поступлении в электронной форме - не позднее первого рабочего дня, следующего за датой поступления в отдел, при направлении почтовым отправлением и при личном обращении заявителя - в день поступления в отдел.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Заявителю, предоставившему заявление лично, предоставляется расписка о получении заявления с указанием даты его регистрации, при получении заявления по электронной почте или почтовым отправлением заявителю в течение 1 рабочего дня со дня получения заявления направляется уведомление о дате получения зая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ления по электронной почте или почтовым сообщением соответственно.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2677B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Порядок работы комиссии по рассмотрению заявлений о выдаче разреш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Магинского сельского поселения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3.1. Комиссия создается из числа специалистов администрации Николае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ского муниципального района Хабаровского края, представителей </w:t>
      </w:r>
      <w:bookmarkStart w:id="1" w:name="_Toc271555323"/>
      <w:bookmarkStart w:id="2" w:name="_Toc45958679"/>
      <w:bookmarkStart w:id="3" w:name="_Toc10970079"/>
      <w:bookmarkStart w:id="4" w:name="_Toc10968989"/>
      <w:r>
        <w:rPr>
          <w:rFonts w:ascii="Times New Roman" w:hAnsi="Times New Roman"/>
          <w:szCs w:val="26"/>
        </w:rPr>
        <w:t>отдела в г. 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колаевске-на-Амуре Управления Федеральной службы безопасности России по Х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баровскому краю</w:t>
      </w:r>
      <w:bookmarkEnd w:id="1"/>
      <w:bookmarkEnd w:id="2"/>
      <w:bookmarkEnd w:id="3"/>
      <w:bookmarkEnd w:id="4"/>
      <w:r>
        <w:rPr>
          <w:rFonts w:ascii="Times New Roman" w:hAnsi="Times New Roman"/>
          <w:szCs w:val="26"/>
        </w:rPr>
        <w:t xml:space="preserve"> и представителей Николаевского-на-Амуре центра обслуживания воздушного движения (ОВД) филиала "Аэронавигация Дальнего Востока" (по с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гласованию), согласно </w:t>
      </w:r>
      <w:hyperlink r:id="rId9" w:anchor="P181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приложению 2</w:t>
        </w:r>
      </w:hyperlink>
      <w:r>
        <w:rPr>
          <w:rFonts w:ascii="Times New Roman" w:hAnsi="Times New Roman"/>
          <w:szCs w:val="26"/>
        </w:rPr>
        <w:t xml:space="preserve"> к настоящему Положению.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 О проведении очередного заседания секретарь комиссии извещает чл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нов комиссии не менее чем за 2 рабочих дня до назначенной даты.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 Председателем комиссии выступает заместитель главы администрации Николаевского муниципального района Хабаровского края по экономике и инв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стиционной политике.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3.4. Председатель комиссии: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а) осуществляет общее руководство комиссией;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подписывает протоколы заседания комиссии;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в) определяет дату, место и время проведения заседания комиссии;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г) распределяет обязанности между членами комиссии.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3.5. Рассмотрение документов комиссией осуществляется в срок не более 7 рабочих дней со дня поступления в отдел.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3.6. По итогам рассмотрения представленных документов комиссия прин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мает решение о выдаче или об отказе в выдаче разрешения заявителю по форме с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гласно </w:t>
      </w:r>
      <w:hyperlink r:id="rId10" w:anchor="P210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приложениям 3</w:t>
        </w:r>
      </w:hyperlink>
      <w:r>
        <w:rPr>
          <w:rFonts w:ascii="Times New Roman" w:hAnsi="Times New Roman"/>
          <w:szCs w:val="26"/>
        </w:rPr>
        <w:t xml:space="preserve"> и </w:t>
      </w:r>
      <w:hyperlink r:id="rId11" w:anchor="P275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4</w:t>
        </w:r>
      </w:hyperlink>
      <w:r>
        <w:rPr>
          <w:rFonts w:ascii="Times New Roman" w:hAnsi="Times New Roman"/>
          <w:szCs w:val="26"/>
        </w:rPr>
        <w:t xml:space="preserve"> к настоящему Положению.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3.7. Основанием для отказа в выдаче разрешения является: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документы поданы в срок, не позволяющий комиссии произвести прове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ку наличия представленных документов, правильности их оформления и их соо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ветствия заявленному виду деятельности, менее 10 рабочих дней до начала план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руемых сроков использования воздушного пространства;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Заявителем не представлены документы, указанные в </w:t>
      </w:r>
      <w:hyperlink r:id="rId12" w:anchor="P46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пункте 2.3</w:t>
        </w:r>
      </w:hyperlink>
      <w:r>
        <w:rPr>
          <w:rFonts w:ascii="Times New Roman" w:hAnsi="Times New Roman"/>
          <w:szCs w:val="26"/>
        </w:rPr>
        <w:t xml:space="preserve"> насто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щего Положения;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3) представленные Заявителем документы утратили силу;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4) выдача разрешения иным заявителям (в случае совпадения места, времени и срока использования воздушного пространства);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5) проведение в срок и в месте планируемого использования воздушного пространства над территорией Магинского сельского поселения массовых мер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приятий;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6) в заявлении и прилагаемых документах имеются недостоверные и (или) противоречивые сведения, а также подчистки, приписки, зачеркнутые слова (ци</w:t>
      </w:r>
      <w:r>
        <w:rPr>
          <w:rFonts w:ascii="Times New Roman" w:hAnsi="Times New Roman"/>
          <w:szCs w:val="26"/>
        </w:rPr>
        <w:t>ф</w:t>
      </w:r>
      <w:r>
        <w:rPr>
          <w:rFonts w:ascii="Times New Roman" w:hAnsi="Times New Roman"/>
          <w:szCs w:val="26"/>
        </w:rPr>
        <w:t>ры) либо повреждения, не позволяющие однозначно истолковать их содержание, не поддающиеся прочтению.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3.8. Заседание комиссии является правомочным, если на нем присутствует не менее половины от общего числа ее состава.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3.9. Решение комиссии отражается в протоколе заседания комиссии.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3.10. Протоколы заседаний комиссии оформляются секретарем и подпис</w:t>
      </w:r>
      <w:r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>ваются председателем комиссии и секретарем, рассылаются всем членам комиссии не позднее 2 рабочих дней со дня заседания комиссии.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3.11. В соответствии с решением комиссии секретарем оформляется разр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шение или решение об отказе в выдаче разрешения согласно приложению к наст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ящему Положению </w:t>
      </w:r>
      <w:hyperlink r:id="rId13" w:anchor="P210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3</w:t>
        </w:r>
      </w:hyperlink>
      <w:r>
        <w:rPr>
          <w:rFonts w:ascii="Times New Roman" w:hAnsi="Times New Roman"/>
          <w:szCs w:val="26"/>
        </w:rPr>
        <w:t xml:space="preserve"> и </w:t>
      </w:r>
      <w:hyperlink r:id="rId14" w:anchor="P275" w:history="1">
        <w:r>
          <w:rPr>
            <w:rStyle w:val="a3"/>
            <w:rFonts w:ascii="Times New Roman" w:hAnsi="Times New Roman"/>
            <w:color w:val="auto"/>
            <w:szCs w:val="26"/>
            <w:u w:val="none"/>
          </w:rPr>
          <w:t>4</w:t>
        </w:r>
      </w:hyperlink>
      <w:r>
        <w:rPr>
          <w:rFonts w:ascii="Times New Roman" w:hAnsi="Times New Roman"/>
          <w:szCs w:val="26"/>
        </w:rPr>
        <w:t xml:space="preserve"> соответственно.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3.12. Заявитель уведомляется о принятии решения о выдаче или об отказе в выдаче разрешения по телефону, посредством электронной почты или факсимил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ной связи, указанным в заявлении, не позднее 2 рабочих дней со дня принятия 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шения, утвержденного протоколом заседания комиссии.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3.13. Разрешение или решение об отказе в выдаче разрешения выдается сп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циалистом отдела по требованию заявителя способом, указанным в заявлении, в срок не позднее 3 рабочих дней со дня принятия решения.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3.14. Заседания комиссии проводятся по мере поступления заявлений о в</w:t>
      </w:r>
      <w:r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>даче разрешения.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3.15. Комиссия при необходимости приглашает специалистов структурных подразделений администрации Николаевского муниципального района Хабаро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ского края, не входящих в состав комиссии.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3.16. Комиссия при необходимости обращается в другие ведомственные </w:t>
      </w:r>
      <w:r>
        <w:rPr>
          <w:rFonts w:ascii="Times New Roman" w:hAnsi="Times New Roman"/>
          <w:szCs w:val="26"/>
        </w:rPr>
        <w:lastRenderedPageBreak/>
        <w:t>структуры в порядке межведомственного информационного взаимодействия для получения консультаций по возникающим вопросам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060308" w:rsidRDefault="00060308" w:rsidP="009A30BE">
      <w:pPr>
        <w:tabs>
          <w:tab w:val="left" w:pos="4920"/>
        </w:tabs>
        <w:spacing w:line="240" w:lineRule="exact"/>
        <w:ind w:left="4253"/>
        <w:rPr>
          <w:sz w:val="26"/>
          <w:szCs w:val="26"/>
        </w:rPr>
      </w:pPr>
    </w:p>
    <w:p w:rsidR="006A4010" w:rsidRDefault="003E129E" w:rsidP="009A30BE">
      <w:pPr>
        <w:tabs>
          <w:tab w:val="left" w:pos="4920"/>
        </w:tabs>
        <w:spacing w:line="240" w:lineRule="exact"/>
        <w:ind w:left="425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6A4010">
        <w:rPr>
          <w:sz w:val="26"/>
          <w:szCs w:val="26"/>
        </w:rPr>
        <w:t>Приложение 1</w:t>
      </w:r>
    </w:p>
    <w:p w:rsidR="006A4010" w:rsidRDefault="006A4010" w:rsidP="009A30BE">
      <w:pPr>
        <w:spacing w:line="240" w:lineRule="exact"/>
        <w:ind w:left="4536"/>
        <w:rPr>
          <w:sz w:val="26"/>
          <w:szCs w:val="26"/>
        </w:rPr>
      </w:pPr>
    </w:p>
    <w:p w:rsidR="006A4010" w:rsidRDefault="006A4010" w:rsidP="009A30BE">
      <w:pPr>
        <w:pStyle w:val="ConsPlusTitle"/>
        <w:spacing w:line="240" w:lineRule="exact"/>
        <w:ind w:left="5040" w:firstLine="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Положению о выдаче разрешения на </w:t>
      </w:r>
      <w:r w:rsidR="003E129E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>выполнение авиационных работ, п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рашютных прыжков, демонстрацио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ных полетов воздушных судов, пол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тов беспилотных летательных аппар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тов, подъемов привязных аэростатов над территорией Магинского сельск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го поселения Николаевского 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пального района Хабаровского края</w:t>
      </w:r>
    </w:p>
    <w:p w:rsidR="006A4010" w:rsidRDefault="006A4010" w:rsidP="009A30BE">
      <w:pPr>
        <w:pStyle w:val="ConsPlusTitle"/>
        <w:spacing w:line="240" w:lineRule="exact"/>
        <w:ind w:left="50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24A9" w:rsidRDefault="001B24A9" w:rsidP="0062677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3E129E">
      <w:pPr>
        <w:pStyle w:val="ConsPlusNonformat"/>
        <w:tabs>
          <w:tab w:val="left" w:pos="4800"/>
          <w:tab w:val="left" w:pos="5160"/>
        </w:tabs>
        <w:ind w:left="5040"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Николаевского </w:t>
      </w:r>
      <w:r w:rsidR="003E129E">
        <w:rPr>
          <w:rFonts w:ascii="Times New Roman" w:hAnsi="Times New Roman" w:cs="Times New Roman"/>
          <w:sz w:val="26"/>
          <w:szCs w:val="26"/>
        </w:rPr>
        <w:t>м</w:t>
      </w:r>
      <w:r w:rsidR="003E129E">
        <w:rPr>
          <w:rFonts w:ascii="Times New Roman" w:hAnsi="Times New Roman" w:cs="Times New Roman"/>
          <w:sz w:val="26"/>
          <w:szCs w:val="26"/>
        </w:rPr>
        <w:t>у</w:t>
      </w:r>
      <w:r w:rsidR="003E129E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E129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A4010" w:rsidRDefault="003E129E" w:rsidP="003E129E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6A401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A4010" w:rsidRPr="009B7B5C" w:rsidRDefault="006A4010" w:rsidP="003E12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B24A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B24A9">
        <w:rPr>
          <w:rFonts w:ascii="Times New Roman" w:hAnsi="Times New Roman" w:cs="Times New Roman"/>
          <w:sz w:val="26"/>
          <w:szCs w:val="26"/>
        </w:rPr>
        <w:tab/>
      </w:r>
      <w:r w:rsidR="001B24A9">
        <w:rPr>
          <w:rFonts w:ascii="Times New Roman" w:hAnsi="Times New Roman" w:cs="Times New Roman"/>
          <w:sz w:val="26"/>
          <w:szCs w:val="26"/>
        </w:rPr>
        <w:tab/>
      </w:r>
      <w:r w:rsidR="001B24A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B7B5C">
        <w:rPr>
          <w:rFonts w:ascii="Times New Roman" w:hAnsi="Times New Roman" w:cs="Times New Roman"/>
          <w:sz w:val="26"/>
          <w:szCs w:val="26"/>
        </w:rPr>
        <w:t xml:space="preserve">    </w:t>
      </w:r>
      <w:r w:rsidR="00ED31D6">
        <w:rPr>
          <w:rFonts w:ascii="Times New Roman" w:hAnsi="Times New Roman" w:cs="Times New Roman"/>
          <w:sz w:val="26"/>
          <w:szCs w:val="26"/>
        </w:rPr>
        <w:t xml:space="preserve">    </w:t>
      </w:r>
      <w:r w:rsidR="009B7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B7B5C">
        <w:rPr>
          <w:rFonts w:ascii="Times New Roman" w:hAnsi="Times New Roman" w:cs="Times New Roman"/>
          <w:sz w:val="18"/>
          <w:szCs w:val="18"/>
        </w:rPr>
        <w:t>наименование юридического лица;</w:t>
      </w:r>
      <w:r w:rsidR="009B7B5C" w:rsidRPr="009B7B5C">
        <w:rPr>
          <w:rFonts w:ascii="Times New Roman" w:hAnsi="Times New Roman" w:cs="Times New Roman"/>
          <w:sz w:val="18"/>
          <w:szCs w:val="18"/>
        </w:rPr>
        <w:t xml:space="preserve"> фамилия, имя      </w:t>
      </w:r>
    </w:p>
    <w:p w:rsidR="009B7B5C" w:rsidRPr="009B7B5C" w:rsidRDefault="001B24A9" w:rsidP="009B7B5C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9B7B5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A4010" w:rsidRPr="009B7B5C">
        <w:rPr>
          <w:rFonts w:ascii="Times New Roman" w:hAnsi="Times New Roman" w:cs="Times New Roman"/>
          <w:sz w:val="18"/>
          <w:szCs w:val="18"/>
        </w:rPr>
        <w:t xml:space="preserve"> </w:t>
      </w:r>
      <w:r w:rsidRPr="009B7B5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B7B5C" w:rsidRPr="009B7B5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B7B5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B7B5C" w:rsidRPr="009B7B5C">
        <w:rPr>
          <w:rFonts w:ascii="Times New Roman" w:hAnsi="Times New Roman" w:cs="Times New Roman"/>
          <w:sz w:val="18"/>
          <w:szCs w:val="18"/>
        </w:rPr>
        <w:t xml:space="preserve">  </w:t>
      </w:r>
      <w:r w:rsidR="00ED31D6">
        <w:rPr>
          <w:rFonts w:ascii="Times New Roman" w:hAnsi="Times New Roman" w:cs="Times New Roman"/>
          <w:sz w:val="18"/>
          <w:szCs w:val="18"/>
        </w:rPr>
        <w:t xml:space="preserve">      </w:t>
      </w:r>
      <w:r w:rsidR="006A4010" w:rsidRPr="009B7B5C">
        <w:rPr>
          <w:rFonts w:ascii="Times New Roman" w:hAnsi="Times New Roman" w:cs="Times New Roman"/>
          <w:sz w:val="18"/>
          <w:szCs w:val="18"/>
        </w:rPr>
        <w:t xml:space="preserve">отчество (последнее </w:t>
      </w:r>
      <w:r w:rsidRPr="009B7B5C">
        <w:rPr>
          <w:rFonts w:ascii="Times New Roman" w:hAnsi="Times New Roman" w:cs="Times New Roman"/>
          <w:sz w:val="18"/>
          <w:szCs w:val="18"/>
        </w:rPr>
        <w:t>–</w:t>
      </w:r>
      <w:r w:rsidR="006A4010" w:rsidRPr="009B7B5C">
        <w:rPr>
          <w:rFonts w:ascii="Times New Roman" w:hAnsi="Times New Roman" w:cs="Times New Roman"/>
          <w:sz w:val="18"/>
          <w:szCs w:val="18"/>
        </w:rPr>
        <w:t xml:space="preserve"> при</w:t>
      </w:r>
      <w:r w:rsidRPr="009B7B5C">
        <w:rPr>
          <w:rFonts w:ascii="Times New Roman" w:hAnsi="Times New Roman" w:cs="Times New Roman"/>
          <w:sz w:val="18"/>
          <w:szCs w:val="18"/>
        </w:rPr>
        <w:t xml:space="preserve"> </w:t>
      </w:r>
      <w:r w:rsidR="009B7B5C" w:rsidRPr="009B7B5C">
        <w:rPr>
          <w:rFonts w:ascii="Times New Roman" w:hAnsi="Times New Roman" w:cs="Times New Roman"/>
          <w:sz w:val="18"/>
          <w:szCs w:val="18"/>
        </w:rPr>
        <w:t>наличии) физич</w:t>
      </w:r>
      <w:r w:rsidR="009B7B5C">
        <w:rPr>
          <w:rFonts w:ascii="Times New Roman" w:hAnsi="Times New Roman" w:cs="Times New Roman"/>
          <w:sz w:val="18"/>
          <w:szCs w:val="18"/>
        </w:rPr>
        <w:t>е</w:t>
      </w:r>
      <w:r w:rsidRPr="009B7B5C">
        <w:rPr>
          <w:rFonts w:ascii="Times New Roman" w:hAnsi="Times New Roman" w:cs="Times New Roman"/>
          <w:sz w:val="18"/>
          <w:szCs w:val="18"/>
        </w:rPr>
        <w:t>ского</w:t>
      </w:r>
    </w:p>
    <w:p w:rsidR="006A4010" w:rsidRPr="001B24A9" w:rsidRDefault="009B7B5C" w:rsidP="009B7B5C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9B7B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D31D6">
        <w:rPr>
          <w:rFonts w:ascii="Times New Roman" w:hAnsi="Times New Roman" w:cs="Times New Roman"/>
          <w:sz w:val="18"/>
          <w:szCs w:val="18"/>
        </w:rPr>
        <w:t xml:space="preserve">       </w:t>
      </w:r>
      <w:r w:rsidR="001B24A9" w:rsidRPr="009B7B5C">
        <w:rPr>
          <w:rFonts w:ascii="Times New Roman" w:hAnsi="Times New Roman" w:cs="Times New Roman"/>
          <w:sz w:val="18"/>
          <w:szCs w:val="18"/>
        </w:rPr>
        <w:t>лица</w:t>
      </w:r>
      <w:r w:rsidR="001B24A9">
        <w:rPr>
          <w:rFonts w:ascii="Times New Roman" w:hAnsi="Times New Roman" w:cs="Times New Roman"/>
        </w:rPr>
        <w:t>)</w:t>
      </w:r>
    </w:p>
    <w:p w:rsidR="006A4010" w:rsidRDefault="001B24A9" w:rsidP="009B7B5C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D31D6">
        <w:rPr>
          <w:rFonts w:ascii="Times New Roman" w:hAnsi="Times New Roman" w:cs="Times New Roman"/>
        </w:rPr>
        <w:t xml:space="preserve">                            </w:t>
      </w:r>
      <w:r w:rsidR="006A4010" w:rsidRPr="001B24A9">
        <w:rPr>
          <w:rFonts w:ascii="Times New Roman" w:hAnsi="Times New Roman" w:cs="Times New Roman"/>
        </w:rPr>
        <w:t>(</w:t>
      </w:r>
      <w:r w:rsidR="006A4010" w:rsidRPr="009B7B5C">
        <w:rPr>
          <w:rFonts w:ascii="Times New Roman" w:hAnsi="Times New Roman" w:cs="Times New Roman"/>
          <w:sz w:val="18"/>
          <w:szCs w:val="18"/>
        </w:rPr>
        <w:t>адрес места нахождения/жительства</w:t>
      </w:r>
      <w:r w:rsidR="006A4010"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9B7B5C" w:rsidP="009B7B5C">
      <w:pPr>
        <w:pStyle w:val="ConsPlusNonformat"/>
        <w:tabs>
          <w:tab w:val="left" w:pos="5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6A401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A4010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A4010" w:rsidRDefault="006A4010" w:rsidP="009B7B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B7B5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Телефон</w:t>
      </w:r>
      <w:r w:rsidR="009B7B5C">
        <w:rPr>
          <w:rFonts w:ascii="Times New Roman" w:hAnsi="Times New Roman" w:cs="Times New Roman"/>
          <w:sz w:val="26"/>
          <w:szCs w:val="26"/>
        </w:rPr>
        <w:t>/факс: ____________________</w:t>
      </w:r>
    </w:p>
    <w:p w:rsidR="006A4010" w:rsidRDefault="006A4010" w:rsidP="009B7B5C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B7B5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B24A9" w:rsidRDefault="001B24A9" w:rsidP="00626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7B5C" w:rsidRDefault="009B7B5C" w:rsidP="00626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1"/>
      <w:bookmarkEnd w:id="5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разрешения на выполнение авиационных работ, парашютных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прыжков, демонстрационных полетов воздушных судов, полетов беспилотных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летательных аппаратов, подъемов привязных аэростатов над территорией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Магинского сельского поселения Хабаровского края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31D6" w:rsidRDefault="00ED31D6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разрешение на выполнение над территорией Магинского сельского поселения Николаевского муниципального района Хабаровского края: _____________________________________________________________________</w:t>
      </w:r>
    </w:p>
    <w:p w:rsidR="006A4010" w:rsidRPr="009E6A7C" w:rsidRDefault="006A4010" w:rsidP="009E6A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6A7C">
        <w:rPr>
          <w:rFonts w:ascii="Times New Roman" w:hAnsi="Times New Roman" w:cs="Times New Roman"/>
          <w:sz w:val="18"/>
          <w:szCs w:val="18"/>
        </w:rPr>
        <w:t>(авиационных работ, парашютных прыжков, демонстрационных полетов, полетов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A4010" w:rsidRDefault="009E6A7C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беспилотных </w:t>
      </w:r>
      <w:r w:rsidR="006A4010" w:rsidRPr="009E6A7C">
        <w:rPr>
          <w:rFonts w:ascii="Times New Roman" w:hAnsi="Times New Roman" w:cs="Times New Roman"/>
          <w:sz w:val="18"/>
          <w:szCs w:val="18"/>
        </w:rPr>
        <w:t>летательных аппаратов, подъема привязных аэростатов</w:t>
      </w:r>
      <w:r w:rsidR="006A4010">
        <w:rPr>
          <w:rFonts w:ascii="Times New Roman" w:hAnsi="Times New Roman" w:cs="Times New Roman"/>
          <w:sz w:val="26"/>
          <w:szCs w:val="26"/>
        </w:rPr>
        <w:t>) с ц</w:t>
      </w:r>
      <w:r w:rsidR="006A4010">
        <w:rPr>
          <w:rFonts w:ascii="Times New Roman" w:hAnsi="Times New Roman" w:cs="Times New Roman"/>
          <w:sz w:val="26"/>
          <w:szCs w:val="26"/>
        </w:rPr>
        <w:t>е</w:t>
      </w:r>
      <w:r w:rsidR="006A4010">
        <w:rPr>
          <w:rFonts w:ascii="Times New Roman" w:hAnsi="Times New Roman" w:cs="Times New Roman"/>
          <w:sz w:val="26"/>
          <w:szCs w:val="26"/>
        </w:rPr>
        <w:t>лью:_________________________________________________________________</w:t>
      </w:r>
    </w:p>
    <w:p w:rsidR="006A4010" w:rsidRDefault="006A4010" w:rsidP="009E6A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E6A7C">
        <w:rPr>
          <w:rFonts w:ascii="Times New Roman" w:hAnsi="Times New Roman" w:cs="Times New Roman"/>
          <w:sz w:val="18"/>
          <w:szCs w:val="18"/>
        </w:rPr>
        <w:t>указать цель выполнения авиационных работ, парашютных прыжков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6A7C" w:rsidRPr="009E6A7C">
        <w:rPr>
          <w:rFonts w:ascii="Times New Roman" w:hAnsi="Times New Roman" w:cs="Times New Roman"/>
          <w:sz w:val="18"/>
          <w:szCs w:val="18"/>
        </w:rPr>
        <w:t xml:space="preserve"> </w:t>
      </w:r>
      <w:r w:rsidR="009E6A7C">
        <w:rPr>
          <w:rFonts w:ascii="Times New Roman" w:hAnsi="Times New Roman" w:cs="Times New Roman"/>
          <w:sz w:val="18"/>
          <w:szCs w:val="18"/>
        </w:rPr>
        <w:t>д</w:t>
      </w:r>
      <w:r w:rsidR="009E6A7C" w:rsidRPr="009E6A7C">
        <w:rPr>
          <w:rFonts w:ascii="Times New Roman" w:hAnsi="Times New Roman" w:cs="Times New Roman"/>
          <w:sz w:val="18"/>
          <w:szCs w:val="18"/>
        </w:rPr>
        <w:t>емонстрационных полетов</w:t>
      </w:r>
    </w:p>
    <w:p w:rsidR="006A4010" w:rsidRDefault="006A4010" w:rsidP="009E6A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9E6A7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E6A7C">
        <w:rPr>
          <w:rFonts w:ascii="Times New Roman" w:hAnsi="Times New Roman" w:cs="Times New Roman"/>
          <w:sz w:val="18"/>
          <w:szCs w:val="18"/>
        </w:rPr>
        <w:t xml:space="preserve"> полетов беспилотных летательных аппаратов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6A7C" w:rsidRPr="009E6A7C">
        <w:rPr>
          <w:rFonts w:ascii="Times New Roman" w:hAnsi="Times New Roman" w:cs="Times New Roman"/>
          <w:sz w:val="18"/>
          <w:szCs w:val="18"/>
        </w:rPr>
        <w:t xml:space="preserve"> подъема привязного аэростата</w:t>
      </w:r>
      <w:r w:rsidR="009E6A7C">
        <w:rPr>
          <w:rFonts w:ascii="Times New Roman" w:hAnsi="Times New Roman" w:cs="Times New Roman"/>
          <w:sz w:val="18"/>
          <w:szCs w:val="18"/>
        </w:rPr>
        <w:t>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E6A7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 xml:space="preserve"> на воздушном судне:_________________________________________________________________</w:t>
      </w:r>
    </w:p>
    <w:p w:rsidR="006A4010" w:rsidRDefault="006A4010" w:rsidP="009E6A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E6A7C">
        <w:rPr>
          <w:rFonts w:ascii="Times New Roman" w:hAnsi="Times New Roman" w:cs="Times New Roman"/>
          <w:sz w:val="18"/>
          <w:szCs w:val="18"/>
        </w:rPr>
        <w:t>указать количество и тип воздушных судов, государственный регистрационный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E6A7C" w:rsidRPr="009E6A7C" w:rsidRDefault="006A4010" w:rsidP="009E6A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6A7C">
        <w:rPr>
          <w:rFonts w:ascii="Times New Roman" w:hAnsi="Times New Roman" w:cs="Times New Roman"/>
          <w:sz w:val="18"/>
          <w:szCs w:val="18"/>
        </w:rPr>
        <w:t>(опознавательный) знак воздушного судна (если известно заранее</w:t>
      </w:r>
      <w:r>
        <w:rPr>
          <w:rFonts w:ascii="Times New Roman" w:hAnsi="Times New Roman" w:cs="Times New Roman"/>
          <w:sz w:val="26"/>
          <w:szCs w:val="26"/>
        </w:rPr>
        <w:t>) место использования воздушного пространства: __________________________________</w:t>
      </w:r>
      <w:r w:rsidR="009E6A7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A4010" w:rsidRDefault="009E6A7C" w:rsidP="009E6A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225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A4010">
        <w:rPr>
          <w:rFonts w:ascii="Times New Roman" w:hAnsi="Times New Roman" w:cs="Times New Roman"/>
          <w:sz w:val="26"/>
          <w:szCs w:val="26"/>
        </w:rPr>
        <w:t>(</w:t>
      </w:r>
      <w:r w:rsidR="006A4010" w:rsidRPr="009E6A7C">
        <w:rPr>
          <w:rFonts w:ascii="Times New Roman" w:hAnsi="Times New Roman" w:cs="Times New Roman"/>
          <w:sz w:val="18"/>
          <w:szCs w:val="18"/>
        </w:rPr>
        <w:t>район проведения авиационных работ</w:t>
      </w:r>
      <w:r w:rsidR="006A4010">
        <w:rPr>
          <w:rFonts w:ascii="Times New Roman" w:hAnsi="Times New Roman" w:cs="Times New Roman"/>
          <w:sz w:val="26"/>
          <w:szCs w:val="26"/>
        </w:rPr>
        <w:t>,</w:t>
      </w:r>
      <w:r w:rsidR="00522560">
        <w:rPr>
          <w:rFonts w:ascii="Times New Roman" w:hAnsi="Times New Roman" w:cs="Times New Roman"/>
          <w:sz w:val="26"/>
          <w:szCs w:val="26"/>
        </w:rPr>
        <w:t xml:space="preserve"> </w:t>
      </w:r>
      <w:r w:rsidR="00522560" w:rsidRPr="009E6A7C">
        <w:rPr>
          <w:rFonts w:ascii="Times New Roman" w:hAnsi="Times New Roman" w:cs="Times New Roman"/>
          <w:sz w:val="18"/>
          <w:szCs w:val="18"/>
        </w:rPr>
        <w:t>демонстрационных полетов</w:t>
      </w:r>
      <w:r w:rsidR="00522560">
        <w:rPr>
          <w:rFonts w:ascii="Times New Roman" w:hAnsi="Times New Roman" w:cs="Times New Roman"/>
          <w:sz w:val="18"/>
          <w:szCs w:val="18"/>
        </w:rPr>
        <w:t>,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A4010" w:rsidRDefault="00522560" w:rsidP="005225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A4010" w:rsidRPr="009E6A7C">
        <w:rPr>
          <w:rFonts w:ascii="Times New Roman" w:hAnsi="Times New Roman" w:cs="Times New Roman"/>
          <w:sz w:val="18"/>
          <w:szCs w:val="18"/>
        </w:rPr>
        <w:t xml:space="preserve"> полетов беспилотных летательных аппаратов</w:t>
      </w:r>
      <w:r w:rsidR="006A4010">
        <w:rPr>
          <w:rFonts w:ascii="Times New Roman" w:hAnsi="Times New Roman" w:cs="Times New Roman"/>
          <w:sz w:val="26"/>
          <w:szCs w:val="26"/>
        </w:rPr>
        <w:t>,</w:t>
      </w:r>
      <w:r w:rsidRPr="00522560">
        <w:rPr>
          <w:rFonts w:ascii="Times New Roman" w:hAnsi="Times New Roman" w:cs="Times New Roman"/>
          <w:sz w:val="18"/>
          <w:szCs w:val="18"/>
        </w:rPr>
        <w:t xml:space="preserve"> </w:t>
      </w:r>
      <w:r w:rsidRPr="009E6A7C">
        <w:rPr>
          <w:rFonts w:ascii="Times New Roman" w:hAnsi="Times New Roman" w:cs="Times New Roman"/>
          <w:sz w:val="18"/>
          <w:szCs w:val="18"/>
        </w:rPr>
        <w:t>посадочные площадки, площадки приземления парашютистов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6A4010" w:rsidRDefault="0052256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6A4010" w:rsidRPr="009E6A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</w:t>
      </w:r>
      <w:r w:rsidR="006A4010" w:rsidRPr="009E6A7C">
        <w:rPr>
          <w:rFonts w:ascii="Times New Roman" w:hAnsi="Times New Roman" w:cs="Times New Roman"/>
          <w:sz w:val="18"/>
          <w:szCs w:val="18"/>
        </w:rPr>
        <w:t xml:space="preserve">есто подъема </w:t>
      </w:r>
      <w:r w:rsidRPr="009E6A7C">
        <w:rPr>
          <w:rFonts w:ascii="Times New Roman" w:hAnsi="Times New Roman" w:cs="Times New Roman"/>
          <w:sz w:val="18"/>
          <w:szCs w:val="18"/>
        </w:rPr>
        <w:t>привязного аэростата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использования воздушного пространства: 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использования: ______________________________________________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использования: ___________________________________________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использования воздушного пространства: _____________________________</w:t>
      </w:r>
    </w:p>
    <w:p w:rsidR="006A4010" w:rsidRPr="00522560" w:rsidRDefault="006A4010" w:rsidP="006A40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2256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5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22560">
        <w:rPr>
          <w:rFonts w:ascii="Times New Roman" w:hAnsi="Times New Roman" w:cs="Times New Roman"/>
          <w:sz w:val="18"/>
          <w:szCs w:val="18"/>
        </w:rPr>
        <w:t>(планируемое врем</w:t>
      </w:r>
      <w:r w:rsidR="00522560">
        <w:rPr>
          <w:rFonts w:ascii="Times New Roman" w:hAnsi="Times New Roman" w:cs="Times New Roman"/>
          <w:sz w:val="18"/>
          <w:szCs w:val="18"/>
        </w:rPr>
        <w:t xml:space="preserve">я начала окончания </w:t>
      </w:r>
      <w:r w:rsidRPr="005225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A4010" w:rsidRPr="00522560" w:rsidRDefault="00522560" w:rsidP="005225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использования</w:t>
      </w:r>
      <w:r w:rsidR="006A4010" w:rsidRPr="00522560">
        <w:rPr>
          <w:rFonts w:ascii="Times New Roman" w:hAnsi="Times New Roman" w:cs="Times New Roman"/>
          <w:sz w:val="18"/>
          <w:szCs w:val="18"/>
        </w:rPr>
        <w:t xml:space="preserve"> воздушного пространства)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</w:t>
      </w:r>
    </w:p>
    <w:p w:rsidR="006A4010" w:rsidRDefault="006A4010" w:rsidP="005225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522560">
        <w:rPr>
          <w:rFonts w:ascii="Times New Roman" w:hAnsi="Times New Roman" w:cs="Times New Roman"/>
          <w:sz w:val="18"/>
          <w:szCs w:val="18"/>
        </w:rPr>
        <w:t>документы, прилагаемые к заявлению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4010" w:rsidRDefault="006A4010" w:rsidP="006A4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на руки в отделе инвест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ционного развития, транспорта, дорожного хозяйства и потребительского рынка администрации Николаевского муниципального района Хабаровского края; напр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вить по адресу: ___________________________________________________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иное: _________________________________________________________________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4A9" w:rsidRDefault="001B24A9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4A9" w:rsidRDefault="001B24A9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 20__ г. _________  ______________________________________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</w:t>
      </w:r>
      <w:r w:rsidRPr="00522560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)     </w:t>
      </w:r>
      <w:r w:rsidR="0052256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(</w:t>
      </w:r>
      <w:r w:rsidRPr="00522560">
        <w:rPr>
          <w:rFonts w:ascii="Times New Roman" w:hAnsi="Times New Roman" w:cs="Times New Roman"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 w:cs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spacing w:line="240" w:lineRule="auto"/>
        <w:ind w:left="4253"/>
        <w:rPr>
          <w:sz w:val="26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1B24A9" w:rsidRDefault="001B24A9" w:rsidP="006D0A37">
      <w:pPr>
        <w:pStyle w:val="ConsPlusNormal0"/>
        <w:jc w:val="both"/>
        <w:rPr>
          <w:rFonts w:ascii="Times New Roman" w:hAnsi="Times New Roman"/>
          <w:szCs w:val="26"/>
        </w:rPr>
      </w:pPr>
    </w:p>
    <w:p w:rsidR="00ED31D6" w:rsidRDefault="00ED31D6" w:rsidP="006D0A37">
      <w:pPr>
        <w:pStyle w:val="ConsPlusNormal0"/>
        <w:jc w:val="both"/>
        <w:rPr>
          <w:rFonts w:ascii="Times New Roman" w:hAnsi="Times New Roman"/>
          <w:szCs w:val="26"/>
        </w:rPr>
      </w:pPr>
    </w:p>
    <w:p w:rsidR="00522560" w:rsidRDefault="00522560" w:rsidP="006D0A37">
      <w:pPr>
        <w:pStyle w:val="ConsPlusNormal0"/>
        <w:jc w:val="both"/>
        <w:rPr>
          <w:rFonts w:ascii="Times New Roman" w:hAnsi="Times New Roman"/>
          <w:szCs w:val="26"/>
        </w:rPr>
      </w:pPr>
    </w:p>
    <w:p w:rsidR="00522560" w:rsidRDefault="00522560" w:rsidP="006D0A37">
      <w:pPr>
        <w:pStyle w:val="ConsPlusNormal0"/>
        <w:jc w:val="both"/>
        <w:rPr>
          <w:rFonts w:ascii="Times New Roman" w:hAnsi="Times New Roman"/>
          <w:szCs w:val="26"/>
        </w:rPr>
      </w:pPr>
    </w:p>
    <w:p w:rsidR="00522560" w:rsidRDefault="00522560" w:rsidP="006D0A37">
      <w:pPr>
        <w:pStyle w:val="ConsPlusNormal0"/>
        <w:jc w:val="both"/>
        <w:rPr>
          <w:rFonts w:ascii="Times New Roman" w:hAnsi="Times New Roman"/>
          <w:szCs w:val="26"/>
        </w:rPr>
      </w:pPr>
    </w:p>
    <w:p w:rsidR="00522560" w:rsidRDefault="00522560" w:rsidP="006D0A37">
      <w:pPr>
        <w:pStyle w:val="ConsPlusNormal0"/>
        <w:jc w:val="both"/>
        <w:rPr>
          <w:rFonts w:ascii="Times New Roman" w:hAnsi="Times New Roman"/>
          <w:szCs w:val="26"/>
        </w:rPr>
      </w:pPr>
    </w:p>
    <w:p w:rsidR="006A4010" w:rsidRDefault="006A4010" w:rsidP="009A30BE">
      <w:pPr>
        <w:spacing w:line="240" w:lineRule="exact"/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A4010" w:rsidRDefault="006A4010" w:rsidP="009A30BE">
      <w:pPr>
        <w:spacing w:line="240" w:lineRule="exact"/>
        <w:ind w:left="5040"/>
        <w:rPr>
          <w:sz w:val="26"/>
          <w:szCs w:val="26"/>
        </w:rPr>
      </w:pPr>
    </w:p>
    <w:p w:rsidR="006A4010" w:rsidRDefault="006A4010" w:rsidP="009A30BE">
      <w:pPr>
        <w:pStyle w:val="ConsPlusTitle"/>
        <w:spacing w:line="240" w:lineRule="exact"/>
        <w:ind w:left="5040" w:firstLine="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 о выдаче разрешения на выполнение авиационных работ, п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рашютных прыжков, демонстрацио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ных полетов воздушных судов, пол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тов беспилотных летательных аппар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тов, подъемов привязных аэростатов над территорией Магинского сельск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го поселения Николаевского 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пального района Хабаровского края</w:t>
      </w:r>
    </w:p>
    <w:p w:rsidR="006A4010" w:rsidRDefault="006A4010" w:rsidP="009A30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6A4010" w:rsidRDefault="006A4010" w:rsidP="006A4010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комиссии по рассмотрению заявлений о выдаче разрешения на выполнение ави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ционных работ, парашютных прыжков, демонстрационных полетов воздушных с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дов, полетов беспилотных летательных аппаратов, подъемов привязных аэростатов над территорией Магинского сельского поселения Николаевского муниципального района Хабаровского края</w:t>
      </w:r>
    </w:p>
    <w:p w:rsidR="006A4010" w:rsidRDefault="006A4010" w:rsidP="006D0A37">
      <w:pPr>
        <w:pStyle w:val="ConsPlusNormal0"/>
        <w:tabs>
          <w:tab w:val="left" w:pos="600"/>
        </w:tabs>
        <w:ind w:firstLine="540"/>
        <w:jc w:val="both"/>
        <w:rPr>
          <w:rFonts w:ascii="Times New Roman" w:hAnsi="Times New Roman" w:cs="Times New Roman"/>
          <w:szCs w:val="26"/>
        </w:rPr>
      </w:pPr>
    </w:p>
    <w:p w:rsidR="006D0A37" w:rsidRDefault="006D0A37" w:rsidP="006D0A37">
      <w:pPr>
        <w:pStyle w:val="ConsPlusNormal0"/>
        <w:tabs>
          <w:tab w:val="left" w:pos="600"/>
        </w:tabs>
        <w:ind w:firstLine="540"/>
        <w:jc w:val="both"/>
        <w:rPr>
          <w:rFonts w:ascii="Times New Roman" w:hAnsi="Times New Roman" w:cs="Times New Roman"/>
          <w:szCs w:val="26"/>
        </w:rPr>
      </w:pPr>
    </w:p>
    <w:p w:rsidR="009B7B5C" w:rsidRDefault="006A4010" w:rsidP="009B7B5C">
      <w:pPr>
        <w:pStyle w:val="ConsPlusNormal0"/>
        <w:tabs>
          <w:tab w:val="left" w:pos="600"/>
        </w:tabs>
        <w:ind w:firstLine="54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Коржов</w:t>
      </w:r>
      <w:proofErr w:type="spellEnd"/>
      <w:r>
        <w:rPr>
          <w:rFonts w:ascii="Times New Roman" w:hAnsi="Times New Roman"/>
          <w:szCs w:val="26"/>
        </w:rPr>
        <w:t xml:space="preserve"> Олег Георгиевич – заместитель главы администрации Николаевского муниципального района Хабаровского края по экономике и инвестиционной пол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тике администрации Николаевского муниципального района Хабаровского края, председатель комиссии;</w:t>
      </w:r>
    </w:p>
    <w:p w:rsidR="006A4010" w:rsidRDefault="006A4010" w:rsidP="009B7B5C">
      <w:pPr>
        <w:pStyle w:val="ConsPlusNormal0"/>
        <w:tabs>
          <w:tab w:val="left" w:pos="600"/>
        </w:tabs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Марченко Наталья Валерьевна - начальник отдела инвестиционного развития, транспорта, дорожного хозяйства и потребительского рынка администрации Ник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лаевского муниципального района Хабаровского края, заместитель председателя комиссии;</w:t>
      </w:r>
    </w:p>
    <w:p w:rsidR="006A4010" w:rsidRDefault="006A4010" w:rsidP="006A4010">
      <w:pPr>
        <w:pStyle w:val="ConsPlusNormal0"/>
        <w:spacing w:before="260"/>
        <w:ind w:firstLine="54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Бывшев</w:t>
      </w:r>
      <w:proofErr w:type="spellEnd"/>
      <w:r>
        <w:rPr>
          <w:rFonts w:ascii="Times New Roman" w:hAnsi="Times New Roman"/>
          <w:szCs w:val="26"/>
        </w:rPr>
        <w:t xml:space="preserve"> Олег Александрович - главный специалист отдела инвестиционного развития, транспорта, дорожного хозяйства и потребительского рынка админ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страции Николаевского муниципального района Хабаровского края, секретарь 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миссии.</w:t>
      </w:r>
    </w:p>
    <w:p w:rsidR="006A4010" w:rsidRDefault="006A4010" w:rsidP="006A4010">
      <w:pPr>
        <w:pStyle w:val="ConsPlusNormal0"/>
        <w:spacing w:before="26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Члены комиссии:</w:t>
      </w:r>
    </w:p>
    <w:p w:rsidR="006A4010" w:rsidRPr="006D0A37" w:rsidRDefault="006A4010" w:rsidP="00ED31D6">
      <w:pPr>
        <w:pStyle w:val="ConsPlusNormal0"/>
        <w:tabs>
          <w:tab w:val="left" w:pos="600"/>
        </w:tabs>
        <w:spacing w:before="26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Крутов</w:t>
      </w:r>
      <w:proofErr w:type="spellEnd"/>
      <w:r>
        <w:rPr>
          <w:rFonts w:ascii="Times New Roman" w:hAnsi="Times New Roman"/>
          <w:szCs w:val="26"/>
        </w:rPr>
        <w:t xml:space="preserve"> Александр Евгеньевич - начальник  отдела по делам гражданской обороны и чрезвычайным ситуациям администрации Николаевского муниципал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ного района Хабаровского края;</w:t>
      </w:r>
    </w:p>
    <w:p w:rsidR="006D0A37" w:rsidRPr="006D0A37" w:rsidRDefault="006A4010" w:rsidP="006D0A37">
      <w:pPr>
        <w:pStyle w:val="3"/>
        <w:keepNext w:val="0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представители отдела  в г. Николаевске-на-Амуре Управления Федеральной службы безопасности России по Хабаровскому краю (по согласованию);</w:t>
      </w:r>
    </w:p>
    <w:p w:rsidR="006A4010" w:rsidRDefault="006A4010" w:rsidP="00ED31D6">
      <w:pPr>
        <w:pStyle w:val="3"/>
        <w:keepNext w:val="0"/>
        <w:tabs>
          <w:tab w:val="left" w:pos="600"/>
        </w:tabs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- </w:t>
      </w:r>
      <w:bookmarkStart w:id="6" w:name="_Toc271555183"/>
      <w:r>
        <w:rPr>
          <w:rFonts w:ascii="Times New Roman" w:hAnsi="Times New Roman"/>
          <w:b w:val="0"/>
          <w:color w:val="auto"/>
          <w:sz w:val="26"/>
          <w:szCs w:val="26"/>
        </w:rPr>
        <w:t>представители Николаевского-на-Амуре центра обслуживания воздушного движения (ОВД) филиала "Аэронавигация Дальнего Востока</w:t>
      </w:r>
      <w:bookmarkEnd w:id="6"/>
      <w:r>
        <w:rPr>
          <w:rFonts w:ascii="Times New Roman" w:hAnsi="Times New Roman"/>
          <w:b w:val="0"/>
          <w:color w:val="auto"/>
          <w:sz w:val="26"/>
          <w:szCs w:val="26"/>
        </w:rPr>
        <w:t>" (по согласованию).</w:t>
      </w: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  <w:lang w:val="x-none"/>
        </w:rPr>
      </w:pPr>
    </w:p>
    <w:p w:rsidR="006A4010" w:rsidRDefault="006A4010" w:rsidP="006A4010">
      <w:pPr>
        <w:pStyle w:val="ConsPlusNormal0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D0A37" w:rsidRDefault="006D0A37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D0A37" w:rsidRDefault="006D0A37" w:rsidP="006A4010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</w:p>
    <w:p w:rsidR="006A4010" w:rsidRDefault="006A4010" w:rsidP="009B7B5C">
      <w:pPr>
        <w:spacing w:line="240" w:lineRule="auto"/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6A4010" w:rsidRDefault="006A4010" w:rsidP="009B7B5C">
      <w:pPr>
        <w:spacing w:line="240" w:lineRule="auto"/>
        <w:ind w:left="5040"/>
        <w:rPr>
          <w:sz w:val="26"/>
          <w:szCs w:val="26"/>
        </w:rPr>
      </w:pPr>
    </w:p>
    <w:p w:rsidR="006A4010" w:rsidRDefault="006A4010" w:rsidP="009A30BE">
      <w:pPr>
        <w:pStyle w:val="ConsPlusTitle"/>
        <w:spacing w:line="220" w:lineRule="exact"/>
        <w:ind w:left="5041" w:firstLine="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 о выдаче разрешения на выполнение авиационных работ, п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рашютных прыжков, демонстрацио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ных полетов воздушных судов, пол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тов беспилотных летательных аппар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тов, подъемов привязных аэростатов над территорией Магинского сельск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го поселения Николаевского 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пального района Хабаровского края</w:t>
      </w:r>
    </w:p>
    <w:p w:rsidR="006A4010" w:rsidRDefault="006A4010" w:rsidP="009B7B5C">
      <w:pPr>
        <w:pStyle w:val="ConsPlusTitle"/>
        <w:tabs>
          <w:tab w:val="left" w:pos="60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 демонстрационных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полетов воздушных судов, полетов беспилотных летательных аппаратов,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подъемов привязных аэростатов над территорией Магинского сельского поселения Николаевского муниципального района Хабаровского края</w:t>
      </w:r>
    </w:p>
    <w:p w:rsidR="006A4010" w:rsidRDefault="006A4010" w:rsidP="006A4010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31D6" w:rsidRDefault="00ED31D6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Ваше заявление от "___" ________ 20__ г., администрация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Хабаровского края в соответствии с </w:t>
      </w:r>
      <w:hyperlink r:id="rId15" w:history="1">
        <w:r>
          <w:rPr>
            <w:rStyle w:val="a3"/>
            <w:szCs w:val="26"/>
          </w:rPr>
          <w:t>пунктом 49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  воздушного  пространства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рации, утвержденных Постановлением  Правительства  Российской Федерации от 11 марта 2010 № 138, </w:t>
      </w:r>
      <w:hyperlink r:id="rId16" w:history="1">
        <w:r>
          <w:rPr>
            <w:rStyle w:val="a3"/>
            <w:szCs w:val="26"/>
          </w:rPr>
          <w:t>пунктом 40.5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Федеральных  авиационных правил "Организ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ция планирования использования воздушного пространства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ции", утвержденных Приказом Минтранса России от 16 января 2012 № 6, разреш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ет: __________________________________</w:t>
      </w:r>
      <w:r w:rsidR="0052256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22560" w:rsidRDefault="006A4010" w:rsidP="005225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D31D6"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лица; фамилия, </w:t>
      </w:r>
      <w:r w:rsidR="00522560">
        <w:rPr>
          <w:rFonts w:ascii="Times New Roman" w:hAnsi="Times New Roman" w:cs="Times New Roman"/>
          <w:sz w:val="18"/>
          <w:szCs w:val="18"/>
        </w:rPr>
        <w:t>имя,</w:t>
      </w:r>
      <w:r w:rsidR="00522560" w:rsidRPr="00522560">
        <w:rPr>
          <w:rFonts w:ascii="Times New Roman" w:hAnsi="Times New Roman" w:cs="Times New Roman"/>
          <w:sz w:val="18"/>
          <w:szCs w:val="18"/>
        </w:rPr>
        <w:t xml:space="preserve"> </w:t>
      </w:r>
      <w:r w:rsidR="00522560" w:rsidRPr="00ED31D6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522560">
        <w:rPr>
          <w:rFonts w:ascii="Times New Roman" w:hAnsi="Times New Roman" w:cs="Times New Roman"/>
          <w:sz w:val="26"/>
          <w:szCs w:val="26"/>
        </w:rPr>
        <w:t>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нахождения </w:t>
      </w:r>
      <w:r w:rsidRPr="00522560">
        <w:rPr>
          <w:rFonts w:ascii="Times New Roman" w:hAnsi="Times New Roman" w:cs="Times New Roman"/>
          <w:sz w:val="18"/>
          <w:szCs w:val="18"/>
        </w:rPr>
        <w:t>(жительства</w:t>
      </w:r>
      <w:r>
        <w:rPr>
          <w:rFonts w:ascii="Times New Roman" w:hAnsi="Times New Roman" w:cs="Times New Roman"/>
          <w:sz w:val="26"/>
          <w:szCs w:val="26"/>
        </w:rPr>
        <w:t>): 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над территорией Магинского сельского поселения Николаевского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 Хабаровского края: ___________</w:t>
      </w:r>
      <w:r w:rsidR="0052256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4010" w:rsidRDefault="006A4010" w:rsidP="005225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522560">
        <w:rPr>
          <w:rFonts w:ascii="Times New Roman" w:hAnsi="Times New Roman" w:cs="Times New Roman"/>
          <w:sz w:val="18"/>
          <w:szCs w:val="18"/>
        </w:rPr>
        <w:t>авиационных работ, парашютных прыжков, демонстрационных полетов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522560">
        <w:rPr>
          <w:rFonts w:ascii="Times New Roman" w:hAnsi="Times New Roman" w:cs="Times New Roman"/>
          <w:sz w:val="26"/>
          <w:szCs w:val="26"/>
        </w:rPr>
        <w:t xml:space="preserve"> </w:t>
      </w:r>
      <w:r w:rsidR="00522560" w:rsidRPr="00522560">
        <w:rPr>
          <w:rFonts w:ascii="Times New Roman" w:hAnsi="Times New Roman" w:cs="Times New Roman"/>
          <w:sz w:val="18"/>
          <w:szCs w:val="18"/>
        </w:rPr>
        <w:t>полетов беспилотных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4010" w:rsidRDefault="006A4010" w:rsidP="001215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2560">
        <w:rPr>
          <w:rFonts w:ascii="Times New Roman" w:hAnsi="Times New Roman" w:cs="Times New Roman"/>
          <w:sz w:val="18"/>
          <w:szCs w:val="18"/>
        </w:rPr>
        <w:t>летательных аппаратов, подъема привязных аэростатов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целью: ______________________________________________________________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1215E5">
        <w:rPr>
          <w:rFonts w:ascii="Times New Roman" w:hAnsi="Times New Roman" w:cs="Times New Roman"/>
          <w:sz w:val="18"/>
          <w:szCs w:val="18"/>
        </w:rPr>
        <w:t>цель проведения запрашиваемого вида деятельности</w:t>
      </w:r>
      <w:r>
        <w:rPr>
          <w:rFonts w:ascii="Times New Roman" w:hAnsi="Times New Roman" w:cs="Times New Roman"/>
          <w:sz w:val="26"/>
          <w:szCs w:val="26"/>
        </w:rPr>
        <w:t>) на воздушном судне (воздушных судах): ________________________________________________</w:t>
      </w:r>
      <w:r w:rsidR="001215E5">
        <w:rPr>
          <w:rFonts w:ascii="Times New Roman" w:hAnsi="Times New Roman" w:cs="Times New Roman"/>
          <w:sz w:val="26"/>
          <w:szCs w:val="26"/>
        </w:rPr>
        <w:t>__________________</w:t>
      </w:r>
    </w:p>
    <w:p w:rsidR="006A4010" w:rsidRDefault="006A4010" w:rsidP="001215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1215E5">
        <w:rPr>
          <w:rFonts w:ascii="Times New Roman" w:hAnsi="Times New Roman" w:cs="Times New Roman"/>
          <w:sz w:val="18"/>
          <w:szCs w:val="18"/>
        </w:rPr>
        <w:t>указать количество и тип воздушных судов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знак(и): 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4010" w:rsidRDefault="006A4010" w:rsidP="006A40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1215E5">
        <w:rPr>
          <w:rFonts w:ascii="Times New Roman" w:hAnsi="Times New Roman" w:cs="Times New Roman"/>
          <w:sz w:val="18"/>
          <w:szCs w:val="18"/>
        </w:rPr>
        <w:t>указать, если заранее известно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пространства: _____________________________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1215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215E5">
        <w:rPr>
          <w:rFonts w:ascii="Times New Roman" w:hAnsi="Times New Roman" w:cs="Times New Roman"/>
          <w:sz w:val="18"/>
          <w:szCs w:val="18"/>
        </w:rPr>
        <w:t>район проведения авиационных</w:t>
      </w:r>
      <w:r w:rsidR="001215E5">
        <w:rPr>
          <w:rFonts w:ascii="Times New Roman" w:hAnsi="Times New Roman" w:cs="Times New Roman"/>
          <w:sz w:val="18"/>
          <w:szCs w:val="18"/>
        </w:rPr>
        <w:t xml:space="preserve"> работ,</w:t>
      </w:r>
    </w:p>
    <w:p w:rsidR="006A4010" w:rsidRDefault="006A4010" w:rsidP="001215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1215E5">
        <w:rPr>
          <w:rFonts w:ascii="Times New Roman" w:hAnsi="Times New Roman" w:cs="Times New Roman"/>
          <w:sz w:val="18"/>
          <w:szCs w:val="18"/>
        </w:rPr>
        <w:t>демонстрационных полетов, посадочные площадки, площадки приземления</w:t>
      </w:r>
      <w:r w:rsidR="001215E5">
        <w:rPr>
          <w:rFonts w:ascii="Times New Roman" w:hAnsi="Times New Roman" w:cs="Times New Roman"/>
          <w:sz w:val="18"/>
          <w:szCs w:val="18"/>
        </w:rPr>
        <w:t xml:space="preserve"> парашютистов, место подъема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6A4010" w:rsidRPr="001215E5" w:rsidRDefault="006A4010" w:rsidP="001215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15E5">
        <w:rPr>
          <w:rFonts w:ascii="Times New Roman" w:hAnsi="Times New Roman" w:cs="Times New Roman"/>
          <w:sz w:val="18"/>
          <w:szCs w:val="18"/>
        </w:rPr>
        <w:t>привязного аэростата, место запуска беспилотного</w:t>
      </w:r>
      <w:r w:rsidR="001215E5">
        <w:rPr>
          <w:rFonts w:ascii="Times New Roman" w:hAnsi="Times New Roman" w:cs="Times New Roman"/>
          <w:sz w:val="18"/>
          <w:szCs w:val="18"/>
        </w:rPr>
        <w:t xml:space="preserve"> летательного аппарата)</w:t>
      </w:r>
    </w:p>
    <w:p w:rsidR="006A4010" w:rsidRDefault="006A4010" w:rsidP="00121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 использования воздушного пространства над территорией Магинск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сельского поселения Николаевского муниципального района Хабаровского края: _______________________________________________________________________</w:t>
      </w:r>
    </w:p>
    <w:p w:rsidR="006A4010" w:rsidRDefault="006A4010" w:rsidP="001215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15E5">
        <w:rPr>
          <w:rFonts w:ascii="Times New Roman" w:hAnsi="Times New Roman" w:cs="Times New Roman"/>
          <w:sz w:val="18"/>
          <w:szCs w:val="18"/>
        </w:rPr>
        <w:t>(дата (даты) и временной интервал проведения запрашиваемого вида деятельности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31D6" w:rsidRDefault="00ED31D6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Хабаровского края по экономике </w:t>
      </w:r>
    </w:p>
    <w:p w:rsidR="006A4010" w:rsidRPr="009A30BE" w:rsidRDefault="006A4010" w:rsidP="001215E5">
      <w:pPr>
        <w:pStyle w:val="ConsPlusNonformat"/>
        <w:tabs>
          <w:tab w:val="left" w:pos="504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 инвестиционной </w:t>
      </w:r>
      <w:r w:rsidRPr="009A30BE">
        <w:rPr>
          <w:rFonts w:ascii="Times New Roman" w:hAnsi="Times New Roman" w:cs="Times New Roman"/>
          <w:sz w:val="26"/>
          <w:szCs w:val="26"/>
        </w:rPr>
        <w:t xml:space="preserve">политике                            </w:t>
      </w:r>
      <w:r w:rsidRPr="009A30B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215E5" w:rsidRPr="009A30BE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9A30BE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9A30BE">
        <w:rPr>
          <w:rFonts w:ascii="Times New Roman" w:hAnsi="Times New Roman" w:cs="Times New Roman"/>
          <w:sz w:val="26"/>
          <w:szCs w:val="26"/>
        </w:rPr>
        <w:t xml:space="preserve">    </w:t>
      </w:r>
      <w:r w:rsidR="009A30B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A30BE">
        <w:rPr>
          <w:rFonts w:ascii="Times New Roman" w:hAnsi="Times New Roman" w:cs="Times New Roman"/>
          <w:sz w:val="26"/>
          <w:szCs w:val="26"/>
          <w:u w:val="single"/>
        </w:rPr>
        <w:t>____________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</w:t>
      </w:r>
      <w:r w:rsidRPr="009A30B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>)                     (</w:t>
      </w:r>
      <w:r w:rsidRPr="009A30B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30BE" w:rsidRDefault="009A30BE" w:rsidP="009A30BE">
      <w:pPr>
        <w:spacing w:line="240" w:lineRule="exact"/>
        <w:ind w:left="5160"/>
        <w:jc w:val="both"/>
        <w:rPr>
          <w:sz w:val="26"/>
          <w:szCs w:val="26"/>
        </w:rPr>
      </w:pPr>
    </w:p>
    <w:p w:rsidR="006A4010" w:rsidRDefault="006A4010" w:rsidP="009A30BE">
      <w:pPr>
        <w:spacing w:line="240" w:lineRule="exact"/>
        <w:ind w:left="516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6A4010" w:rsidRDefault="006A4010" w:rsidP="009A30BE">
      <w:pPr>
        <w:spacing w:line="240" w:lineRule="exact"/>
        <w:ind w:left="5160"/>
        <w:jc w:val="both"/>
        <w:rPr>
          <w:sz w:val="26"/>
          <w:szCs w:val="26"/>
        </w:rPr>
      </w:pPr>
    </w:p>
    <w:p w:rsidR="006A4010" w:rsidRDefault="006A4010" w:rsidP="009A30BE">
      <w:pPr>
        <w:pStyle w:val="ConsPlusTitle"/>
        <w:spacing w:line="240" w:lineRule="exact"/>
        <w:ind w:left="5160" w:firstLine="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Положению 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о выдаче разрешения на выполнение авиационных работ,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парашютных прыжков, демонстр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ционных полетов воздушных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судов, полетов беспилотных летательных аппаратов, подъемов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привязных аэростатов над территорией горо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д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"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Николаевск-на-Амуре</w:t>
      </w:r>
      <w:r w:rsidRPr="006B2A81">
        <w:rPr>
          <w:rFonts w:ascii="Times New Roman" w:hAnsi="Times New Roman" w:cs="Times New Roman"/>
          <w:b w:val="0"/>
          <w:sz w:val="26"/>
          <w:szCs w:val="26"/>
        </w:rPr>
        <w:t>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пального района Хабаровского края</w:t>
      </w:r>
    </w:p>
    <w:p w:rsidR="006A4010" w:rsidRDefault="006A4010" w:rsidP="009A30BE">
      <w:pPr>
        <w:pStyle w:val="ConsPlusTitle"/>
        <w:ind w:left="51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Default="006A4010" w:rsidP="006A40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4010" w:rsidRPr="00384A07" w:rsidRDefault="006A4010" w:rsidP="009A30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A07">
        <w:rPr>
          <w:rFonts w:ascii="Times New Roman" w:hAnsi="Times New Roman" w:cs="Times New Roman"/>
          <w:sz w:val="26"/>
          <w:szCs w:val="26"/>
        </w:rPr>
        <w:t>РЕШЕНИЕ ОБ ОТКАЗЕ</w:t>
      </w:r>
    </w:p>
    <w:p w:rsidR="006A4010" w:rsidRPr="00384A07" w:rsidRDefault="006A4010" w:rsidP="009A30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A07">
        <w:rPr>
          <w:rFonts w:ascii="Times New Roman" w:hAnsi="Times New Roman" w:cs="Times New Roman"/>
          <w:sz w:val="26"/>
          <w:szCs w:val="26"/>
        </w:rPr>
        <w:t>в выдаче разрешения на выполнение авиационных работ, парашютных</w:t>
      </w:r>
    </w:p>
    <w:p w:rsidR="006A4010" w:rsidRPr="00384A07" w:rsidRDefault="006A4010" w:rsidP="009A30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A07">
        <w:rPr>
          <w:rFonts w:ascii="Times New Roman" w:hAnsi="Times New Roman" w:cs="Times New Roman"/>
          <w:sz w:val="26"/>
          <w:szCs w:val="26"/>
        </w:rPr>
        <w:t>прыжков, демонстрационных полетов воздушных судов, полетов беспилотных</w:t>
      </w:r>
    </w:p>
    <w:p w:rsidR="006A4010" w:rsidRPr="00384A07" w:rsidRDefault="006A4010" w:rsidP="009A30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A07">
        <w:rPr>
          <w:rFonts w:ascii="Times New Roman" w:hAnsi="Times New Roman" w:cs="Times New Roman"/>
          <w:sz w:val="26"/>
          <w:szCs w:val="26"/>
        </w:rPr>
        <w:t>летательных аппаратов, подъемов привязных аэростатов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07">
        <w:rPr>
          <w:rFonts w:ascii="Times New Roman" w:hAnsi="Times New Roman" w:cs="Times New Roman"/>
          <w:sz w:val="26"/>
          <w:szCs w:val="26"/>
        </w:rPr>
        <w:t>над территорией горо</w:t>
      </w:r>
      <w:r w:rsidRPr="00384A07">
        <w:rPr>
          <w:rFonts w:ascii="Times New Roman" w:hAnsi="Times New Roman" w:cs="Times New Roman"/>
          <w:sz w:val="26"/>
          <w:szCs w:val="26"/>
        </w:rPr>
        <w:t>д</w:t>
      </w:r>
      <w:r w:rsidRPr="00384A07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4A07">
        <w:rPr>
          <w:rFonts w:ascii="Times New Roman" w:hAnsi="Times New Roman" w:cs="Times New Roman"/>
          <w:sz w:val="26"/>
          <w:szCs w:val="26"/>
        </w:rPr>
        <w:t xml:space="preserve"> "Город </w:t>
      </w:r>
      <w:r>
        <w:rPr>
          <w:rFonts w:ascii="Times New Roman" w:hAnsi="Times New Roman" w:cs="Times New Roman"/>
          <w:sz w:val="26"/>
          <w:szCs w:val="26"/>
        </w:rPr>
        <w:t>Николаевск-на-Амуре</w:t>
      </w:r>
      <w:r w:rsidRPr="00384A0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6A4010" w:rsidRPr="00384A07" w:rsidRDefault="006A4010" w:rsidP="009A30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A07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6A4010" w:rsidRDefault="006A4010" w:rsidP="006A4010">
      <w:pPr>
        <w:pStyle w:val="ConsPlusNonformat"/>
        <w:spacing w:line="220" w:lineRule="exact"/>
        <w:jc w:val="both"/>
      </w:pPr>
    </w:p>
    <w:p w:rsidR="009A30BE" w:rsidRDefault="009A30BE" w:rsidP="006A4010">
      <w:pPr>
        <w:pStyle w:val="ConsPlusNonformat"/>
        <w:spacing w:line="220" w:lineRule="exact"/>
        <w:jc w:val="both"/>
      </w:pPr>
    </w:p>
    <w:p w:rsidR="006A4010" w:rsidRPr="00384A07" w:rsidRDefault="006A4010" w:rsidP="009A3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 Ваше </w:t>
      </w:r>
      <w:r w:rsidRPr="00384A07">
        <w:rPr>
          <w:rFonts w:ascii="Times New Roman" w:hAnsi="Times New Roman" w:cs="Times New Roman"/>
          <w:sz w:val="26"/>
          <w:szCs w:val="26"/>
        </w:rPr>
        <w:t>заявление от "__" ______ 20__</w:t>
      </w:r>
      <w:r>
        <w:rPr>
          <w:rFonts w:ascii="Times New Roman" w:hAnsi="Times New Roman" w:cs="Times New Roman"/>
          <w:sz w:val="26"/>
          <w:szCs w:val="26"/>
        </w:rPr>
        <w:t xml:space="preserve"> г.,</w:t>
      </w:r>
      <w:r w:rsidRPr="00384A07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Хабаровского края в соответствии с </w:t>
      </w:r>
      <w:hyperlink r:id="rId17" w:history="1">
        <w:r w:rsidRPr="00384A07">
          <w:rPr>
            <w:rFonts w:ascii="Times New Roman" w:hAnsi="Times New Roman" w:cs="Times New Roman"/>
            <w:sz w:val="26"/>
            <w:szCs w:val="26"/>
          </w:rPr>
          <w:t>пунктом 49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07">
        <w:rPr>
          <w:rFonts w:ascii="Times New Roman" w:hAnsi="Times New Roman" w:cs="Times New Roman"/>
          <w:sz w:val="26"/>
          <w:szCs w:val="26"/>
        </w:rPr>
        <w:t>Федеральных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07">
        <w:rPr>
          <w:rFonts w:ascii="Times New Roman" w:hAnsi="Times New Roman" w:cs="Times New Roman"/>
          <w:sz w:val="26"/>
          <w:szCs w:val="26"/>
        </w:rPr>
        <w:t>использования  воздушного пространства Российской Фед</w:t>
      </w:r>
      <w:r w:rsidRPr="00384A07">
        <w:rPr>
          <w:rFonts w:ascii="Times New Roman" w:hAnsi="Times New Roman" w:cs="Times New Roman"/>
          <w:sz w:val="26"/>
          <w:szCs w:val="26"/>
        </w:rPr>
        <w:t>е</w:t>
      </w:r>
      <w:r w:rsidRPr="00384A07">
        <w:rPr>
          <w:rFonts w:ascii="Times New Roman" w:hAnsi="Times New Roman" w:cs="Times New Roman"/>
          <w:sz w:val="26"/>
          <w:szCs w:val="26"/>
        </w:rPr>
        <w:t>рации,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0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Pr="00384A0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384A07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4A07">
        <w:rPr>
          <w:rFonts w:ascii="Times New Roman" w:hAnsi="Times New Roman" w:cs="Times New Roman"/>
          <w:sz w:val="26"/>
          <w:szCs w:val="26"/>
        </w:rPr>
        <w:t xml:space="preserve"> 138,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384A07">
          <w:rPr>
            <w:rFonts w:ascii="Times New Roman" w:hAnsi="Times New Roman" w:cs="Times New Roman"/>
            <w:sz w:val="26"/>
            <w:szCs w:val="26"/>
          </w:rPr>
          <w:t>40.5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Федеральных авиационных правил </w:t>
      </w:r>
      <w:r w:rsidRPr="00384A07">
        <w:rPr>
          <w:rFonts w:ascii="Times New Roman" w:hAnsi="Times New Roman" w:cs="Times New Roman"/>
          <w:sz w:val="26"/>
          <w:szCs w:val="26"/>
        </w:rPr>
        <w:t>"Организ</w:t>
      </w:r>
      <w:r w:rsidRPr="00384A07">
        <w:rPr>
          <w:rFonts w:ascii="Times New Roman" w:hAnsi="Times New Roman" w:cs="Times New Roman"/>
          <w:sz w:val="26"/>
          <w:szCs w:val="26"/>
        </w:rPr>
        <w:t>а</w:t>
      </w:r>
      <w:r w:rsidRPr="00384A07">
        <w:rPr>
          <w:rFonts w:ascii="Times New Roman" w:hAnsi="Times New Roman" w:cs="Times New Roman"/>
          <w:sz w:val="26"/>
          <w:szCs w:val="26"/>
        </w:rPr>
        <w:t>ция 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07">
        <w:rPr>
          <w:rFonts w:ascii="Times New Roman" w:hAnsi="Times New Roman" w:cs="Times New Roman"/>
          <w:sz w:val="26"/>
          <w:szCs w:val="26"/>
        </w:rPr>
        <w:t>использования  воздушного  пространства Российской Федер</w:t>
      </w:r>
      <w:r w:rsidRPr="00384A07">
        <w:rPr>
          <w:rFonts w:ascii="Times New Roman" w:hAnsi="Times New Roman" w:cs="Times New Roman"/>
          <w:sz w:val="26"/>
          <w:szCs w:val="26"/>
        </w:rPr>
        <w:t>а</w:t>
      </w:r>
      <w:r w:rsidRPr="00384A07">
        <w:rPr>
          <w:rFonts w:ascii="Times New Roman" w:hAnsi="Times New Roman" w:cs="Times New Roman"/>
          <w:sz w:val="26"/>
          <w:szCs w:val="26"/>
        </w:rPr>
        <w:t>ции",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07">
        <w:rPr>
          <w:rFonts w:ascii="Times New Roman" w:hAnsi="Times New Roman" w:cs="Times New Roman"/>
          <w:sz w:val="26"/>
          <w:szCs w:val="26"/>
        </w:rPr>
        <w:t>приказом Минтранса России от 16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384A07">
        <w:rPr>
          <w:rFonts w:ascii="Times New Roman" w:hAnsi="Times New Roman" w:cs="Times New Roman"/>
          <w:sz w:val="26"/>
          <w:szCs w:val="26"/>
        </w:rPr>
        <w:t xml:space="preserve">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4A07">
        <w:rPr>
          <w:rFonts w:ascii="Times New Roman" w:hAnsi="Times New Roman" w:cs="Times New Roman"/>
          <w:sz w:val="26"/>
          <w:szCs w:val="26"/>
        </w:rPr>
        <w:t xml:space="preserve"> 6, отказыв</w:t>
      </w:r>
      <w:r w:rsidRPr="00384A07">
        <w:rPr>
          <w:rFonts w:ascii="Times New Roman" w:hAnsi="Times New Roman" w:cs="Times New Roman"/>
          <w:sz w:val="26"/>
          <w:szCs w:val="26"/>
        </w:rPr>
        <w:t>а</w:t>
      </w:r>
      <w:r w:rsidRPr="00384A07">
        <w:rPr>
          <w:rFonts w:ascii="Times New Roman" w:hAnsi="Times New Roman" w:cs="Times New Roman"/>
          <w:sz w:val="26"/>
          <w:szCs w:val="26"/>
        </w:rPr>
        <w:t>ет в выдаче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84A07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A30BE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9A30BE">
        <w:rPr>
          <w:rFonts w:ascii="Times New Roman" w:hAnsi="Times New Roman" w:cs="Times New Roman"/>
          <w:sz w:val="18"/>
          <w:szCs w:val="18"/>
        </w:rPr>
        <w:t>наименование юридического лица, фамилия, имя, отчество (последнее – при наличии</w:t>
      </w:r>
      <w:r w:rsidR="009A30BE">
        <w:rPr>
          <w:rFonts w:ascii="Times New Roman" w:hAnsi="Times New Roman" w:cs="Times New Roman"/>
          <w:sz w:val="18"/>
          <w:szCs w:val="18"/>
        </w:rPr>
        <w:t>, физического лица</w:t>
      </w:r>
      <w:r w:rsidRPr="009A30BE">
        <w:rPr>
          <w:rFonts w:ascii="Times New Roman" w:hAnsi="Times New Roman" w:cs="Times New Roman"/>
          <w:sz w:val="18"/>
          <w:szCs w:val="18"/>
        </w:rPr>
        <w:t>)</w:t>
      </w:r>
    </w:p>
    <w:p w:rsidR="006A4010" w:rsidRPr="00384A07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A07">
        <w:rPr>
          <w:rFonts w:ascii="Times New Roman" w:hAnsi="Times New Roman" w:cs="Times New Roman"/>
          <w:sz w:val="26"/>
          <w:szCs w:val="26"/>
        </w:rPr>
        <w:t>адрес места нахождения (жительства): _____________________________________</w:t>
      </w:r>
    </w:p>
    <w:p w:rsidR="006A4010" w:rsidRPr="00384A07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разрешения на выполнение авиационных работ, парашютных </w:t>
      </w:r>
      <w:r w:rsidRPr="00384A07">
        <w:rPr>
          <w:rFonts w:ascii="Times New Roman" w:hAnsi="Times New Roman" w:cs="Times New Roman"/>
          <w:sz w:val="26"/>
          <w:szCs w:val="26"/>
        </w:rPr>
        <w:t>прыжков,</w:t>
      </w:r>
      <w:r>
        <w:rPr>
          <w:rFonts w:ascii="Times New Roman" w:hAnsi="Times New Roman" w:cs="Times New Roman"/>
          <w:sz w:val="26"/>
          <w:szCs w:val="26"/>
        </w:rPr>
        <w:t xml:space="preserve"> демонстр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ционных полетов </w:t>
      </w:r>
      <w:r w:rsidRPr="00384A07">
        <w:rPr>
          <w:rFonts w:ascii="Times New Roman" w:hAnsi="Times New Roman" w:cs="Times New Roman"/>
          <w:sz w:val="26"/>
          <w:szCs w:val="26"/>
        </w:rPr>
        <w:t>воздушных судов, полетов беспилотных летательных</w:t>
      </w:r>
      <w:r>
        <w:rPr>
          <w:rFonts w:ascii="Times New Roman" w:hAnsi="Times New Roman" w:cs="Times New Roman"/>
          <w:sz w:val="26"/>
          <w:szCs w:val="26"/>
        </w:rPr>
        <w:t xml:space="preserve"> аппаратов, </w:t>
      </w:r>
      <w:r w:rsidRPr="00384A07">
        <w:rPr>
          <w:rFonts w:ascii="Times New Roman" w:hAnsi="Times New Roman" w:cs="Times New Roman"/>
          <w:sz w:val="26"/>
          <w:szCs w:val="26"/>
        </w:rPr>
        <w:t xml:space="preserve">подъемов привязных аэростатов над территорией городского </w:t>
      </w:r>
      <w:r>
        <w:rPr>
          <w:rFonts w:ascii="Times New Roman" w:hAnsi="Times New Roman" w:cs="Times New Roman"/>
          <w:sz w:val="26"/>
          <w:szCs w:val="26"/>
        </w:rPr>
        <w:t>поселения "Город Николаевск-на-Амуре" Николаевского муниципального района Хабаровского края (нужное подчеркнуть) в связи с_________________________</w:t>
      </w:r>
      <w:r w:rsidRPr="00384A07">
        <w:rPr>
          <w:rFonts w:ascii="Times New Roman" w:hAnsi="Times New Roman" w:cs="Times New Roman"/>
          <w:sz w:val="26"/>
          <w:szCs w:val="26"/>
        </w:rPr>
        <w:t>__</w:t>
      </w:r>
      <w:r w:rsidR="009A30BE">
        <w:rPr>
          <w:rFonts w:ascii="Times New Roman" w:hAnsi="Times New Roman" w:cs="Times New Roman"/>
          <w:sz w:val="26"/>
          <w:szCs w:val="26"/>
        </w:rPr>
        <w:t>_________________</w:t>
      </w:r>
    </w:p>
    <w:p w:rsidR="006A4010" w:rsidRPr="00120F19" w:rsidRDefault="006A4010" w:rsidP="006A4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9A30BE">
        <w:rPr>
          <w:rFonts w:ascii="Times New Roman" w:hAnsi="Times New Roman" w:cs="Times New Roman"/>
          <w:sz w:val="18"/>
          <w:szCs w:val="18"/>
        </w:rPr>
        <w:t>-(п</w:t>
      </w:r>
      <w:r w:rsidRPr="009A30BE">
        <w:rPr>
          <w:rFonts w:ascii="Times New Roman" w:hAnsi="Times New Roman" w:cs="Times New Roman"/>
          <w:sz w:val="18"/>
          <w:szCs w:val="18"/>
        </w:rPr>
        <w:t>ричины отказа</w:t>
      </w:r>
      <w:r w:rsidRPr="00120F19">
        <w:rPr>
          <w:rFonts w:ascii="Times New Roman" w:hAnsi="Times New Roman" w:cs="Times New Roman"/>
          <w:sz w:val="24"/>
          <w:szCs w:val="24"/>
        </w:rPr>
        <w:t>)</w:t>
      </w:r>
    </w:p>
    <w:p w:rsidR="006A4010" w:rsidRDefault="006A4010" w:rsidP="006A4010">
      <w:pPr>
        <w:pStyle w:val="ConsPlusNonformat"/>
        <w:ind w:firstLine="709"/>
        <w:jc w:val="both"/>
      </w:pPr>
    </w:p>
    <w:p w:rsidR="006A4010" w:rsidRPr="00BE2D63" w:rsidRDefault="006A4010" w:rsidP="006A4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E2D63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6A4010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Хабаровского края по экономике </w:t>
      </w:r>
    </w:p>
    <w:p w:rsidR="006A4010" w:rsidRPr="009A30BE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инвестиционной политике </w:t>
      </w:r>
      <w:r w:rsidR="009A30B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A30BE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9A30BE">
        <w:rPr>
          <w:rFonts w:ascii="Times New Roman" w:hAnsi="Times New Roman" w:cs="Times New Roman"/>
          <w:sz w:val="26"/>
          <w:szCs w:val="26"/>
          <w:u w:val="single"/>
        </w:rPr>
        <w:t xml:space="preserve">  ________                  ___________ </w:t>
      </w:r>
      <w:r w:rsidRPr="009A30B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A4010" w:rsidRPr="00BE2D63" w:rsidRDefault="006A4010" w:rsidP="006A401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BE2D63">
        <w:rPr>
          <w:rFonts w:ascii="Times New Roman" w:hAnsi="Times New Roman" w:cs="Times New Roman"/>
          <w:sz w:val="26"/>
          <w:szCs w:val="26"/>
        </w:rPr>
        <w:t xml:space="preserve"> (</w:t>
      </w:r>
      <w:r w:rsidRPr="009A30BE">
        <w:rPr>
          <w:rFonts w:ascii="Times New Roman" w:hAnsi="Times New Roman" w:cs="Times New Roman"/>
          <w:sz w:val="18"/>
          <w:szCs w:val="18"/>
        </w:rPr>
        <w:t>подпись</w:t>
      </w:r>
      <w:r w:rsidRPr="00BE2D63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E2D63">
        <w:rPr>
          <w:rFonts w:ascii="Times New Roman" w:hAnsi="Times New Roman" w:cs="Times New Roman"/>
          <w:sz w:val="26"/>
          <w:szCs w:val="26"/>
        </w:rPr>
        <w:t xml:space="preserve"> (</w:t>
      </w:r>
      <w:r w:rsidRPr="009A30BE">
        <w:rPr>
          <w:rFonts w:ascii="Times New Roman" w:hAnsi="Times New Roman" w:cs="Times New Roman"/>
          <w:sz w:val="18"/>
          <w:szCs w:val="18"/>
        </w:rPr>
        <w:t>расшифровка</w:t>
      </w:r>
      <w:r w:rsidRPr="00BE2D63">
        <w:rPr>
          <w:rFonts w:ascii="Times New Roman" w:hAnsi="Times New Roman" w:cs="Times New Roman"/>
          <w:sz w:val="26"/>
          <w:szCs w:val="26"/>
        </w:rPr>
        <w:t>)</w:t>
      </w:r>
    </w:p>
    <w:p w:rsidR="006A4010" w:rsidRPr="00BE2D63" w:rsidRDefault="006A4010" w:rsidP="006A4010">
      <w:pPr>
        <w:pStyle w:val="ConsPlusNormal0"/>
        <w:jc w:val="both"/>
        <w:rPr>
          <w:szCs w:val="26"/>
        </w:rPr>
      </w:pPr>
    </w:p>
    <w:p w:rsidR="006A4010" w:rsidRPr="006A4010" w:rsidRDefault="006A4010" w:rsidP="00060308">
      <w:pPr>
        <w:pStyle w:val="ConsPlusNonformat"/>
        <w:tabs>
          <w:tab w:val="left" w:pos="480"/>
          <w:tab w:val="left" w:pos="7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6A4010" w:rsidRPr="006A4010" w:rsidSect="00060308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92" w:rsidRDefault="00B00C92" w:rsidP="0062677B">
      <w:pPr>
        <w:spacing w:line="240" w:lineRule="auto"/>
      </w:pPr>
      <w:r>
        <w:separator/>
      </w:r>
    </w:p>
  </w:endnote>
  <w:endnote w:type="continuationSeparator" w:id="0">
    <w:p w:rsidR="00B00C92" w:rsidRDefault="00B00C92" w:rsidP="00626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92" w:rsidRDefault="00B00C92" w:rsidP="0062677B">
      <w:pPr>
        <w:spacing w:line="240" w:lineRule="auto"/>
      </w:pPr>
      <w:r>
        <w:separator/>
      </w:r>
    </w:p>
  </w:footnote>
  <w:footnote w:type="continuationSeparator" w:id="0">
    <w:p w:rsidR="00B00C92" w:rsidRDefault="00B00C92" w:rsidP="00626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928"/>
      <w:docPartObj>
        <w:docPartGallery w:val="Page Numbers (Top of Page)"/>
        <w:docPartUnique/>
      </w:docPartObj>
    </w:sdtPr>
    <w:sdtEndPr/>
    <w:sdtContent>
      <w:p w:rsidR="002A3C74" w:rsidRDefault="002A3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75">
          <w:rPr>
            <w:noProof/>
          </w:rPr>
          <w:t>11</w:t>
        </w:r>
        <w:r>
          <w:fldChar w:fldCharType="end"/>
        </w:r>
      </w:p>
    </w:sdtContent>
  </w:sdt>
  <w:p w:rsidR="0062677B" w:rsidRDefault="00626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1"/>
    <w:rsid w:val="00060308"/>
    <w:rsid w:val="000E6127"/>
    <w:rsid w:val="001215E5"/>
    <w:rsid w:val="001B24A9"/>
    <w:rsid w:val="001D2ABD"/>
    <w:rsid w:val="001D76E6"/>
    <w:rsid w:val="0024757C"/>
    <w:rsid w:val="002A3C74"/>
    <w:rsid w:val="002F0AC3"/>
    <w:rsid w:val="00310BC1"/>
    <w:rsid w:val="003E129E"/>
    <w:rsid w:val="004C01E2"/>
    <w:rsid w:val="00522560"/>
    <w:rsid w:val="0062677B"/>
    <w:rsid w:val="006A4010"/>
    <w:rsid w:val="006D0A37"/>
    <w:rsid w:val="00932F64"/>
    <w:rsid w:val="009A30BE"/>
    <w:rsid w:val="009B7B5C"/>
    <w:rsid w:val="009E6A7C"/>
    <w:rsid w:val="00B00C92"/>
    <w:rsid w:val="00CB0A75"/>
    <w:rsid w:val="00D339DF"/>
    <w:rsid w:val="00D557C1"/>
    <w:rsid w:val="00E06938"/>
    <w:rsid w:val="00E740F1"/>
    <w:rsid w:val="00ED31D6"/>
    <w:rsid w:val="00F34B4D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0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6A4010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A401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6A4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customStyle="1" w:styleId="ConsPlusTitle">
    <w:name w:val="ConsPlusTitle"/>
    <w:rsid w:val="006A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4010"/>
    <w:rPr>
      <w:color w:val="0000FF"/>
      <w:u w:val="single"/>
    </w:rPr>
  </w:style>
  <w:style w:type="paragraph" w:customStyle="1" w:styleId="ConsPlusNonformat">
    <w:name w:val="ConsPlusNonformat"/>
    <w:rsid w:val="006A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010"/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paragraph" w:styleId="a4">
    <w:name w:val="header"/>
    <w:basedOn w:val="a"/>
    <w:link w:val="a5"/>
    <w:uiPriority w:val="99"/>
    <w:unhideWhenUsed/>
    <w:rsid w:val="0062677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77B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267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77B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2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4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0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6A4010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A401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6A4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customStyle="1" w:styleId="ConsPlusTitle">
    <w:name w:val="ConsPlusTitle"/>
    <w:rsid w:val="006A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4010"/>
    <w:rPr>
      <w:color w:val="0000FF"/>
      <w:u w:val="single"/>
    </w:rPr>
  </w:style>
  <w:style w:type="paragraph" w:customStyle="1" w:styleId="ConsPlusNonformat">
    <w:name w:val="ConsPlusNonformat"/>
    <w:rsid w:val="006A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010"/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paragraph" w:styleId="a4">
    <w:name w:val="header"/>
    <w:basedOn w:val="a"/>
    <w:link w:val="a5"/>
    <w:uiPriority w:val="99"/>
    <w:unhideWhenUsed/>
    <w:rsid w:val="0062677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77B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267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77B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2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4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13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18" Type="http://schemas.openxmlformats.org/officeDocument/2006/relationships/hyperlink" Target="consultantplus://offline/ref=8F18E74FDCD5D7D19DBF8EBF4D1188E0F40A586A422D2791812D521E20325FC9B9D936C4D34108F0F9311462852D3ED4F910FB04761AB65FFEDA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12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17" Type="http://schemas.openxmlformats.org/officeDocument/2006/relationships/hyperlink" Target="consultantplus://offline/ref=8F18E74FDCD5D7D19DBF90A4581188E0F40B5E6E452C2791812D521E20325FC9B9D936C4D3410CF8FA311462852D3ED4F910FB04761AB65FFEDA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18E74FDCD5D7D19DBF8EBF4D1188E0F40A586A422D2791812D521E20325FC9B9D936C4D34108F0F9311462852D3ED4F910FB04761AB65FFEDA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18E74FDCD5D7D19DBF90A4581188E0F40B5E6E452C2791812D521E20325FC9B9D936C4D3410CF8FA311462852D3ED4F910FB04761AB65FFEDAX" TargetMode="External"/><Relationship Id="rId10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Relationship Id="rId14" Type="http://schemas.openxmlformats.org/officeDocument/2006/relationships/hyperlink" Target="file:///D:\&#1055;&#1054;&#1057;&#1058;&#1040;&#1053;&#1054;&#1042;&#1051;&#1045;&#1053;&#1048;&#1045;%20(&#1050;&#1054;&#1055;&#1058;&#1045;&#1056;&#1067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13</cp:revision>
  <cp:lastPrinted>2020-05-28T01:36:00Z</cp:lastPrinted>
  <dcterms:created xsi:type="dcterms:W3CDTF">2020-05-27T02:38:00Z</dcterms:created>
  <dcterms:modified xsi:type="dcterms:W3CDTF">2020-07-11T03:28:00Z</dcterms:modified>
</cp:coreProperties>
</file>