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92" w:rsidRDefault="003B3DB4" w:rsidP="003B3DB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3B3DB4" w:rsidRDefault="003B3DB4" w:rsidP="003B3DB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3B3DB4" w:rsidRDefault="003B3DB4" w:rsidP="003B3DB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B3DB4" w:rsidRDefault="003B3DB4" w:rsidP="003B3DB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B3DB4" w:rsidRDefault="003B3DB4" w:rsidP="003B3DB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B3DB4" w:rsidRDefault="003B3DB4" w:rsidP="003B3DB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B3DB4" w:rsidRDefault="003B3DB4" w:rsidP="003B3D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3DB4" w:rsidRDefault="003B3DB4" w:rsidP="003B3D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3DB4" w:rsidRDefault="005444EB" w:rsidP="003B3D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29.12.2018</w:t>
      </w:r>
      <w:r w:rsidR="003B3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A5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102</w:t>
      </w:r>
      <w:r w:rsidR="003B3DB4">
        <w:rPr>
          <w:rFonts w:ascii="Times New Roman" w:hAnsi="Times New Roman" w:cs="Times New Roman"/>
          <w:sz w:val="28"/>
          <w:szCs w:val="28"/>
        </w:rPr>
        <w:t>п</w:t>
      </w:r>
    </w:p>
    <w:p w:rsidR="003B3DB4" w:rsidRDefault="003B3DB4" w:rsidP="003B3D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3DB4" w:rsidRDefault="003B3DB4" w:rsidP="003B3D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3DB4" w:rsidRDefault="003B3DB4" w:rsidP="003B3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69" w:rsidRPr="00D03C69" w:rsidRDefault="00D03C69" w:rsidP="003B3D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3DB4" w:rsidRDefault="003A5D58" w:rsidP="003B3D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осуществления </w:t>
      </w:r>
      <w:r w:rsidR="007907B7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Магинского сельского поселения Николаевского муниципального района</w:t>
      </w:r>
      <w:r w:rsidR="005444EB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3B3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C69" w:rsidRDefault="00D03C69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C69" w:rsidRDefault="00D03C69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C69" w:rsidRDefault="007907B7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7143">
        <w:rPr>
          <w:rFonts w:ascii="Times New Roman" w:hAnsi="Times New Roman" w:cs="Times New Roman"/>
          <w:sz w:val="28"/>
          <w:szCs w:val="28"/>
        </w:rPr>
        <w:t xml:space="preserve">В соответствии со статьей 160.2-1 Бюджетного кодекса Российской Федерации, </w:t>
      </w:r>
      <w:r w:rsidR="00C1106A"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C1106A" w:rsidRDefault="00C1106A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824BF" w:rsidRDefault="00A824BF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3A5D58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</w:t>
      </w:r>
      <w:r w:rsidR="007907B7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="003A5D58">
        <w:rPr>
          <w:rFonts w:ascii="Times New Roman" w:hAnsi="Times New Roman" w:cs="Times New Roman"/>
          <w:sz w:val="28"/>
          <w:szCs w:val="28"/>
        </w:rPr>
        <w:t xml:space="preserve"> в администрации Магинского сельского поселения Николаевского муниципального района Хабаровского края (прилагается).  </w:t>
      </w:r>
    </w:p>
    <w:p w:rsidR="003A5D58" w:rsidRDefault="003A5D58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4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Сборнике правовых актов Магинского сельского поселения и разместить на официальном сайте администрации Магинского сельского поселения.</w:t>
      </w:r>
    </w:p>
    <w:p w:rsidR="00A824BF" w:rsidRDefault="00A824BF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</w:t>
      </w:r>
      <w:r w:rsidR="003A5D58">
        <w:rPr>
          <w:rFonts w:ascii="Times New Roman" w:hAnsi="Times New Roman" w:cs="Times New Roman"/>
          <w:sz w:val="28"/>
          <w:szCs w:val="28"/>
        </w:rPr>
        <w:t>тановления возложить на главу</w:t>
      </w:r>
      <w:r>
        <w:rPr>
          <w:rFonts w:ascii="Times New Roman" w:hAnsi="Times New Roman" w:cs="Times New Roman"/>
          <w:sz w:val="28"/>
          <w:szCs w:val="28"/>
        </w:rPr>
        <w:t xml:space="preserve"> Магинского с</w:t>
      </w:r>
      <w:r w:rsidR="003A5D58">
        <w:rPr>
          <w:rFonts w:ascii="Times New Roman" w:hAnsi="Times New Roman" w:cs="Times New Roman"/>
          <w:sz w:val="28"/>
          <w:szCs w:val="28"/>
        </w:rPr>
        <w:t>ельского поселения Мавровского В.Е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4BF" w:rsidRDefault="00A824BF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Настоящее постановление вступ</w:t>
      </w:r>
      <w:r w:rsidR="003A5D58">
        <w:rPr>
          <w:rFonts w:ascii="Times New Roman" w:hAnsi="Times New Roman" w:cs="Times New Roman"/>
          <w:sz w:val="28"/>
          <w:szCs w:val="28"/>
        </w:rPr>
        <w:t>ает в силу после его официального опубликования (обнародования)</w:t>
      </w:r>
      <w:r w:rsidR="00746430">
        <w:rPr>
          <w:rFonts w:ascii="Times New Roman" w:hAnsi="Times New Roman" w:cs="Times New Roman"/>
          <w:sz w:val="28"/>
          <w:szCs w:val="28"/>
        </w:rPr>
        <w:t>.</w:t>
      </w:r>
    </w:p>
    <w:p w:rsidR="0014662C" w:rsidRDefault="0014662C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2C" w:rsidRDefault="0014662C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2C" w:rsidRDefault="0014662C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2C" w:rsidRDefault="0014662C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В.Е. Мавровский</w:t>
      </w:r>
    </w:p>
    <w:p w:rsidR="003A5D58" w:rsidRDefault="003A5D58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D58" w:rsidRDefault="003A5D58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21" w:rsidRDefault="00022621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21" w:rsidRDefault="00022621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143" w:rsidRDefault="00077143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143" w:rsidRDefault="00077143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143" w:rsidRDefault="00077143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143" w:rsidRDefault="00077143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143" w:rsidRDefault="00077143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143" w:rsidRDefault="00077143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143" w:rsidRDefault="00077143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B7" w:rsidRDefault="007907B7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B7" w:rsidRDefault="007907B7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21" w:rsidRDefault="00022621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31"/>
      </w:tblGrid>
      <w:tr w:rsidR="00022621" w:rsidTr="0070764F">
        <w:tc>
          <w:tcPr>
            <w:tcW w:w="5070" w:type="dxa"/>
          </w:tcPr>
          <w:p w:rsidR="00022621" w:rsidRDefault="00022621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:rsidR="00022621" w:rsidRDefault="0070764F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0764F" w:rsidRDefault="0070764F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4F" w:rsidRPr="00022621" w:rsidRDefault="0070764F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2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62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0764F" w:rsidRPr="00022621" w:rsidRDefault="0070764F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Магинского сельского поселения</w:t>
            </w:r>
          </w:p>
          <w:p w:rsidR="0070764F" w:rsidRDefault="0070764F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4F" w:rsidRDefault="0070764F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            </w:t>
            </w:r>
            <w:r w:rsidR="001D588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D588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1D5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022621" w:rsidRDefault="00022621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21" w:rsidRPr="00022621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B7" w:rsidRPr="007907B7" w:rsidRDefault="001D588D" w:rsidP="007907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hyperlink w:anchor="P31" w:history="1">
        <w:r w:rsidR="007907B7" w:rsidRPr="007907B7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</w:p>
    <w:p w:rsidR="007907B7" w:rsidRPr="007907B7" w:rsidRDefault="007907B7" w:rsidP="007907B7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осуществления внутреннего финансового аудита в администрации Магинского сельского поселения Николаевского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Хабаровского края</w:t>
      </w:r>
    </w:p>
    <w:p w:rsidR="007907B7" w:rsidRDefault="007907B7" w:rsidP="007907B7">
      <w:p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907B7" w:rsidRPr="007907B7" w:rsidRDefault="007907B7" w:rsidP="007907B7">
      <w:p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907B7" w:rsidRPr="007907B7" w:rsidRDefault="007907B7" w:rsidP="007907B7">
      <w:p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7907B7" w:rsidRPr="007907B7" w:rsidRDefault="007907B7" w:rsidP="007907B7">
      <w:pPr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10"/>
          <w:szCs w:val="10"/>
        </w:rPr>
      </w:pPr>
    </w:p>
    <w:p w:rsidR="007907B7" w:rsidRPr="007907B7" w:rsidRDefault="007907B7" w:rsidP="007907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1.1. Настоящий </w:t>
      </w:r>
      <w:hyperlink w:anchor="P31" w:history="1">
        <w:r w:rsidRPr="007907B7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 устанавливает правила осуществления внутреннего финансового аудита в администрации Магинского  сельского поселения Николаевского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Хабаровского края</w:t>
      </w: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 </w:t>
      </w:r>
      <w:r w:rsidR="005444EB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7907B7">
        <w:rPr>
          <w:rFonts w:ascii="Times New Roman" w:eastAsia="Calibri" w:hAnsi="Times New Roman" w:cs="Times New Roman"/>
          <w:sz w:val="28"/>
          <w:szCs w:val="28"/>
        </w:rPr>
        <w:t>поселения).</w:t>
      </w:r>
    </w:p>
    <w:p w:rsidR="007907B7" w:rsidRPr="007907B7" w:rsidRDefault="007907B7" w:rsidP="007907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79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финансовый аудит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90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осуществляется в соответствии требованиями Порядка осуществления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(далее - главный администратор бюджетных средств, администратор бюджетных средств) внутреннего финансового контроля и внутреннего финансового аудита в Николаевском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иципальном районе, утвержденный</w:t>
      </w:r>
      <w:r w:rsidRPr="0079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</w:t>
      </w:r>
      <w:r w:rsidR="005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Николаевского </w:t>
      </w:r>
      <w:proofErr w:type="spellStart"/>
      <w:r w:rsidR="005444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79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79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2018 г. № 603-па (далее – Порядок № 603-па), а также настоящим Порядком.</w:t>
      </w:r>
    </w:p>
    <w:p w:rsidR="007907B7" w:rsidRPr="007907B7" w:rsidRDefault="007907B7" w:rsidP="007907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90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определения, используемые в настоящем Порядке, соответствуют понятиям и определениям, принятым Порядком № 603-па</w:t>
      </w:r>
    </w:p>
    <w:p w:rsidR="007907B7" w:rsidRPr="007907B7" w:rsidRDefault="007907B7" w:rsidP="007907B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90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Объектом внутреннего финансового аудита, осуществляемого аудитором, являе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Pr="00790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Pr="00790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поселения.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1.4. Внутренний финансовый а</w:t>
      </w:r>
      <w:r w:rsidR="005444EB">
        <w:rPr>
          <w:rFonts w:ascii="Times New Roman" w:eastAsia="Calibri" w:hAnsi="Times New Roman" w:cs="Times New Roman"/>
          <w:bCs/>
          <w:sz w:val="28"/>
          <w:szCs w:val="28"/>
        </w:rPr>
        <w:t xml:space="preserve">удит осуществляется главой администрации  Магинского 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>поселения</w:t>
      </w:r>
      <w:r w:rsidR="005444EB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глава сельского поселения)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1.5. Целями внутреннего финансового аудита являются: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надежности внутреннего финансового контроля, осуществляемого объектами аудита, и подготовка рекомендаций по повышению его эффективности;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 xml:space="preserve">- подтверждение достоверности бюджетной отчетности по главе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944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 xml:space="preserve">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подготовка предложений о повышении экономности и результативности использования объектами аудита средств местного бюджета по главе 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944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1.6. В ходе внутреннего финансового аудита проводится оценка надежности внутреннего финансового контроля, достоверности бюджетной отчетности, экономности и результативности использования бюджетных средств, в том числе посредством осуществления аудита операций с активами и обязательств</w:t>
      </w:r>
      <w:r>
        <w:rPr>
          <w:rFonts w:ascii="Times New Roman" w:eastAsia="Calibri" w:hAnsi="Times New Roman" w:cs="Times New Roman"/>
          <w:bCs/>
          <w:sz w:val="28"/>
          <w:szCs w:val="28"/>
        </w:rPr>
        <w:t>ами, совершенных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администрацией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 xml:space="preserve">поселения, отражения операций с активами и обязательствами в бюджетном учете и бюджетной отчетности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В ходе оценки надежности внутреннего финансового контроля в обязательном порядке анализируются результаты контрольных действий в отношении операций (действий по формированию документов, необходимых для выполнения внутренних бюджетных процедур), связанных с коррупционными рисками.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907B7">
        <w:rPr>
          <w:rFonts w:ascii="Times New Roman" w:eastAsia="Calibri" w:hAnsi="Times New Roman" w:cs="Times New Roman"/>
          <w:bCs/>
          <w:sz w:val="28"/>
          <w:szCs w:val="28"/>
        </w:rPr>
        <w:t>В целях настоящего Порядка под коррупционным риском понимается возможность получения выгоды в виде денег, ценностей, иного имущества, услуг имущественного характера, имущественных прав для должностных лиц, осуществляющих соответствующие внутренние бюджетные процедуры (операции) (в частности, операции в сфере закупок, операции с активами и обязательствами), либо третьих лиц, состоящих с ними в близком родстве или свойстве.</w:t>
      </w:r>
      <w:proofErr w:type="gramEnd"/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 xml:space="preserve">1.7. Внутренний финансовый аудит осуществляется посредством проведения плановых и внеплановых аудиторских проверок. 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 xml:space="preserve">Плановые аудиторские проверки проводятся в соответствии с планом внутреннего финансового аудита. 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Внеплановые аудиторские проверки провод</w:t>
      </w:r>
      <w:r w:rsidR="005444EB">
        <w:rPr>
          <w:rFonts w:ascii="Times New Roman" w:eastAsia="Calibri" w:hAnsi="Times New Roman" w:cs="Times New Roman"/>
          <w:bCs/>
          <w:sz w:val="28"/>
          <w:szCs w:val="28"/>
        </w:rPr>
        <w:t>ятся на основании решения главы</w:t>
      </w:r>
      <w:r w:rsidR="00E5661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>поселения.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 проведении внеплановой аудиторской проверки принимается главой </w:t>
      </w:r>
      <w:r w:rsidR="00E56615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>поселения на основании:</w:t>
      </w:r>
    </w:p>
    <w:p w:rsidR="007907B7" w:rsidRPr="007907B7" w:rsidRDefault="00E56615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7907B7" w:rsidRPr="007907B7">
        <w:rPr>
          <w:rFonts w:ascii="Times New Roman" w:eastAsia="Calibri" w:hAnsi="Times New Roman" w:cs="Times New Roman"/>
          <w:bCs/>
          <w:sz w:val="28"/>
          <w:szCs w:val="28"/>
        </w:rPr>
        <w:t>информации о нарушениях, установленных в ходе осуществления внутреннего финансового контроля;</w:t>
      </w:r>
    </w:p>
    <w:p w:rsidR="007907B7" w:rsidRPr="007907B7" w:rsidRDefault="00E56615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7907B7" w:rsidRPr="007907B7">
        <w:rPr>
          <w:rFonts w:ascii="Times New Roman" w:eastAsia="Calibri" w:hAnsi="Times New Roman" w:cs="Times New Roman"/>
          <w:bCs/>
          <w:sz w:val="28"/>
          <w:szCs w:val="28"/>
        </w:rPr>
        <w:t>иной информации, указывающей на наличие нарушений при осуществлении внутренних бюджетных процедур.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 xml:space="preserve">1.8. Внутренний финансовый аудит осуществляется путем проведения камеральных проверок по месту нахождения аудитора на основании представленных по её запросу </w:t>
      </w:r>
      <w:r w:rsidRPr="007907B7">
        <w:rPr>
          <w:rFonts w:ascii="Times New Roman" w:eastAsia="Calibri" w:hAnsi="Times New Roman" w:cs="Times New Roman"/>
          <w:sz w:val="28"/>
          <w:szCs w:val="28"/>
        </w:rPr>
        <w:t>документов,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информации и материалов (далее – запрос).</w:t>
      </w:r>
    </w:p>
    <w:p w:rsidR="007907B7" w:rsidRPr="005444EB" w:rsidRDefault="007907B7" w:rsidP="007907B7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4EB">
        <w:rPr>
          <w:rFonts w:ascii="Times New Roman" w:eastAsia="Calibri" w:hAnsi="Times New Roman" w:cs="Times New Roman"/>
          <w:sz w:val="28"/>
          <w:szCs w:val="28"/>
        </w:rPr>
        <w:t>Запросы в письменной форме вручаются руководителю объекта аудита либо лицу, его замещающего, под роспись, не позднее, чем за два рабочих дня до окончания аудиторской проверки.</w:t>
      </w:r>
    </w:p>
    <w:p w:rsidR="007907B7" w:rsidRPr="007907B7" w:rsidRDefault="007907B7" w:rsidP="007907B7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Срок представления документов, материалов и информации указывается в запросе, исчисляется от даты получения такого запроса, и не может составлять </w:t>
      </w:r>
      <w:proofErr w:type="gramStart"/>
      <w:r w:rsidRPr="007907B7">
        <w:rPr>
          <w:rFonts w:ascii="Times New Roman" w:eastAsia="Calibri" w:hAnsi="Times New Roman" w:cs="Times New Roman"/>
          <w:sz w:val="28"/>
          <w:szCs w:val="28"/>
        </w:rPr>
        <w:t>менее два</w:t>
      </w:r>
      <w:proofErr w:type="gramEnd"/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 рабочих дней.</w:t>
      </w:r>
    </w:p>
    <w:p w:rsidR="007907B7" w:rsidRPr="007907B7" w:rsidRDefault="007907B7" w:rsidP="007907B7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Запросы в устной форме адресуются должностным лицам объекта </w:t>
      </w:r>
      <w:r w:rsidRPr="007907B7">
        <w:rPr>
          <w:rFonts w:ascii="Times New Roman" w:eastAsia="Calibri" w:hAnsi="Times New Roman" w:cs="Times New Roman"/>
          <w:sz w:val="28"/>
          <w:szCs w:val="28"/>
        </w:rPr>
        <w:lastRenderedPageBreak/>
        <w:t>аудита в отношении предоставления документов, материалов и информации, сбор и предоставлении которых не требует значительных временных затрат.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1.9. Проведение аудиторской проверки может осуществляться как одним должностным лицом (далее – аудитор), так и несколькими должностными лицами (далее – аудиторская группа). 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1.10. Аудитор при проведен</w:t>
      </w:r>
      <w:proofErr w:type="gramStart"/>
      <w:r w:rsidRPr="007907B7">
        <w:rPr>
          <w:rFonts w:ascii="Times New Roman" w:eastAsia="Calibri" w:hAnsi="Times New Roman" w:cs="Times New Roman"/>
          <w:bCs/>
          <w:sz w:val="28"/>
          <w:szCs w:val="28"/>
        </w:rPr>
        <w:t>ии ау</w:t>
      </w:r>
      <w:proofErr w:type="gramEnd"/>
      <w:r w:rsidRPr="007907B7">
        <w:rPr>
          <w:rFonts w:ascii="Times New Roman" w:eastAsia="Calibri" w:hAnsi="Times New Roman" w:cs="Times New Roman"/>
          <w:bCs/>
          <w:sz w:val="28"/>
          <w:szCs w:val="28"/>
        </w:rPr>
        <w:t>диторской проверки имеет право: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907B7">
        <w:rPr>
          <w:rFonts w:ascii="Times New Roman" w:eastAsia="Calibri" w:hAnsi="Times New Roman" w:cs="Times New Roman"/>
          <w:bCs/>
          <w:sz w:val="28"/>
          <w:szCs w:val="28"/>
        </w:rPr>
        <w:t>- запрашивать и получать на основании мотивированного запроса в устной и письменной форме документы, материалы и информацию, необходимые для проведения аудиторских проверок, в том числе информацию об организации и о результатах внутреннего финансового контроля, а также информацию о возникновении коррупционных рисков при выполнении внутренних бюджетных процедур, в том числе о признаках, свидетельствующих о коррупционных действиях или бездействии должностных лиц;</w:t>
      </w:r>
      <w:proofErr w:type="gramEnd"/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- посещать помещения, которые занимают объекты аудита, в отношении которых осуществляется аудиторская проверка.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1.11. Аудитор обязан: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- проводить аудиторские проверки в соответствии с программой аудиторской проверки;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-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отчетами);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 xml:space="preserve">- не допускать к проведению аудиторских проверок должностных лиц администрации </w:t>
      </w:r>
      <w:r w:rsidR="00E56615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>поселения, которые в период, подлежащий аудиторской проверке, организовывали и выполняли внутренние бюджетные процедуры;</w:t>
      </w:r>
    </w:p>
    <w:p w:rsid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 xml:space="preserve">- соблюдать требования нормативных правовых актов в установленной сфере деятельности и принятых в соответствии с ними правовых актов администрации </w:t>
      </w:r>
      <w:r w:rsidR="00E56615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>поселения.</w:t>
      </w:r>
    </w:p>
    <w:p w:rsidR="00E56615" w:rsidRPr="007907B7" w:rsidRDefault="00E56615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07B7" w:rsidRDefault="007907B7" w:rsidP="00E56615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907B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2. Планирование внутреннего финансового аудита.</w:t>
      </w:r>
    </w:p>
    <w:p w:rsidR="00E56615" w:rsidRPr="007907B7" w:rsidRDefault="00E56615" w:rsidP="00E56615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0"/>
          <w:szCs w:val="10"/>
          <w:lang w:eastAsia="ru-RU"/>
        </w:rPr>
      </w:pP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2.1. План представляет собой перечень аудиторских проверок, проведение которых предусмотрено в очередном финансовом году.</w:t>
      </w:r>
    </w:p>
    <w:p w:rsidR="00E5661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По каждой аудиторской проверке в плане указывается тема аудиторской проверки, объекты аудита, проверяемый период, срок проведения аудиторской проверки и ответственные исполнители. </w:t>
      </w:r>
    </w:p>
    <w:p w:rsidR="007907B7" w:rsidRPr="007907B7" w:rsidRDefault="007B13A1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="007907B7" w:rsidRPr="007907B7">
        <w:rPr>
          <w:rFonts w:ascii="Times New Roman" w:eastAsia="Calibri" w:hAnsi="Times New Roman" w:cs="Times New Roman"/>
          <w:sz w:val="28"/>
          <w:szCs w:val="28"/>
        </w:rPr>
        <w:t>. План составляется и подписывается аудитором в срок до 27 декабря текущего финансового год</w:t>
      </w:r>
      <w:r w:rsidR="00E56615">
        <w:rPr>
          <w:rFonts w:ascii="Times New Roman" w:eastAsia="Calibri" w:hAnsi="Times New Roman" w:cs="Times New Roman"/>
          <w:sz w:val="28"/>
          <w:szCs w:val="28"/>
        </w:rPr>
        <w:t xml:space="preserve">а по форме согласно </w:t>
      </w:r>
      <w:r w:rsidR="00E56615" w:rsidRPr="005444EB">
        <w:rPr>
          <w:rFonts w:ascii="Times New Roman" w:eastAsia="Calibri" w:hAnsi="Times New Roman" w:cs="Times New Roman"/>
          <w:sz w:val="28"/>
          <w:szCs w:val="28"/>
        </w:rPr>
        <w:t xml:space="preserve">приложению </w:t>
      </w:r>
      <w:r w:rsidR="007907B7" w:rsidRPr="005444EB">
        <w:rPr>
          <w:rFonts w:ascii="Times New Roman" w:eastAsia="Calibri" w:hAnsi="Times New Roman" w:cs="Times New Roman"/>
          <w:sz w:val="28"/>
          <w:szCs w:val="28"/>
        </w:rPr>
        <w:t>1 к</w:t>
      </w:r>
      <w:r w:rsidR="007907B7" w:rsidRPr="007907B7">
        <w:rPr>
          <w:rFonts w:ascii="Times New Roman" w:eastAsia="Calibri" w:hAnsi="Times New Roman" w:cs="Times New Roman"/>
          <w:sz w:val="28"/>
          <w:szCs w:val="28"/>
        </w:rPr>
        <w:t xml:space="preserve"> настоящему Порядку и утверждается главой </w:t>
      </w:r>
      <w:r w:rsidR="00E56615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7907B7" w:rsidRPr="007907B7">
        <w:rPr>
          <w:rFonts w:ascii="Times New Roman" w:eastAsia="Calibri" w:hAnsi="Times New Roman" w:cs="Times New Roman"/>
          <w:sz w:val="28"/>
          <w:szCs w:val="28"/>
        </w:rPr>
        <w:t>поселения до 31 декабря текущего финансового года.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Утвержденный План доводится до включенных в него объектов аудита в течение 3 рабочих дней со дня его утверждения.</w:t>
      </w:r>
    </w:p>
    <w:p w:rsidR="007907B7" w:rsidRPr="007907B7" w:rsidRDefault="005444EB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2.3</w:t>
      </w:r>
      <w:r w:rsidR="007907B7" w:rsidRPr="007907B7">
        <w:rPr>
          <w:rFonts w:ascii="Times New Roman" w:eastAsia="Calibri" w:hAnsi="Times New Roman" w:cs="Times New Roman"/>
          <w:sz w:val="28"/>
          <w:szCs w:val="28"/>
        </w:rPr>
        <w:t>. В целях внесения изменений в План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907B7" w:rsidRPr="007907B7">
        <w:rPr>
          <w:rFonts w:ascii="Times New Roman" w:eastAsia="Calibri" w:hAnsi="Times New Roman" w:cs="Times New Roman"/>
          <w:sz w:val="28"/>
          <w:szCs w:val="28"/>
        </w:rPr>
        <w:t xml:space="preserve"> аудитор представляет главе </w:t>
      </w:r>
      <w:r w:rsidR="00E56615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7907B7" w:rsidRPr="007907B7">
        <w:rPr>
          <w:rFonts w:ascii="Times New Roman" w:eastAsia="Calibri" w:hAnsi="Times New Roman" w:cs="Times New Roman"/>
          <w:sz w:val="28"/>
          <w:szCs w:val="28"/>
        </w:rPr>
        <w:t xml:space="preserve">поселения мотивированные предложения, по результатам, рассмотрения которых главой </w:t>
      </w:r>
      <w:r w:rsidR="00E56615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7907B7" w:rsidRPr="007907B7">
        <w:rPr>
          <w:rFonts w:ascii="Times New Roman" w:eastAsia="Calibri" w:hAnsi="Times New Roman" w:cs="Times New Roman"/>
          <w:sz w:val="28"/>
          <w:szCs w:val="28"/>
        </w:rPr>
        <w:t>поселения принимается решение о внесении либо о невнесении соответствующих изменений.</w:t>
      </w:r>
    </w:p>
    <w:p w:rsidR="007907B7" w:rsidRPr="007907B7" w:rsidRDefault="007907B7" w:rsidP="007907B7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907B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случае принятия решения о внесении изменений, главой</w:t>
      </w:r>
      <w:r w:rsidR="00E566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сельского </w:t>
      </w:r>
      <w:r w:rsidRPr="007907B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поселения утверждается новая редакция Плана. План в новой редакции доводится</w:t>
      </w:r>
      <w:r w:rsidR="00E566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7907B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до </w:t>
      </w:r>
      <w:r w:rsidR="00E566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7907B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объектов </w:t>
      </w:r>
      <w:r w:rsidR="00E566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7907B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аудита </w:t>
      </w:r>
      <w:r w:rsidR="00E566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7907B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</w:t>
      </w:r>
      <w:r w:rsidR="00E566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7907B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порядке оп</w:t>
      </w:r>
      <w:r w:rsidR="005444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ределенном абзацем вторым п. 2.2</w:t>
      </w:r>
      <w:r w:rsidRPr="007907B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настоящего Порядка.</w:t>
      </w:r>
    </w:p>
    <w:p w:rsidR="007907B7" w:rsidRPr="007907B7" w:rsidRDefault="007907B7" w:rsidP="007907B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7907B7">
        <w:rPr>
          <w:rFonts w:ascii="Times New Roman" w:eastAsia="Calibri" w:hAnsi="Times New Roman" w:cs="Times New Roman"/>
          <w:kern w:val="32"/>
          <w:sz w:val="28"/>
          <w:szCs w:val="28"/>
        </w:rPr>
        <w:t>Изменения в План могут вноситься:</w:t>
      </w:r>
    </w:p>
    <w:p w:rsidR="007907B7" w:rsidRPr="007907B7" w:rsidRDefault="007907B7" w:rsidP="007907B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7907B7">
        <w:rPr>
          <w:rFonts w:ascii="Times New Roman" w:eastAsia="Calibri" w:hAnsi="Times New Roman" w:cs="Times New Roman"/>
          <w:kern w:val="32"/>
          <w:sz w:val="28"/>
          <w:szCs w:val="28"/>
        </w:rPr>
        <w:t>- в части изменения темы, сроков проведения проверки, проверяемого периода и ответственных должностных лиц – в срок не позднее, чем за пять рабочих дней до начала проверки;</w:t>
      </w:r>
    </w:p>
    <w:p w:rsidR="007907B7" w:rsidRDefault="007907B7" w:rsidP="007907B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7907B7">
        <w:rPr>
          <w:rFonts w:ascii="Times New Roman" w:eastAsia="Calibri" w:hAnsi="Times New Roman" w:cs="Times New Roman"/>
          <w:kern w:val="32"/>
          <w:sz w:val="28"/>
          <w:szCs w:val="28"/>
        </w:rPr>
        <w:t>- в части изменения объектов аудита – в срок не позднее, чем за 10 рабочих дней до начала проверки.</w:t>
      </w:r>
    </w:p>
    <w:p w:rsidR="00E56615" w:rsidRPr="007907B7" w:rsidRDefault="00E56615" w:rsidP="007907B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kern w:val="32"/>
          <w:sz w:val="28"/>
          <w:szCs w:val="28"/>
        </w:rPr>
      </w:pPr>
    </w:p>
    <w:p w:rsidR="007907B7" w:rsidRDefault="007907B7" w:rsidP="00E56615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907B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3. Проведение аудиторских проверок</w:t>
      </w:r>
    </w:p>
    <w:p w:rsidR="00E56615" w:rsidRPr="007907B7" w:rsidRDefault="00E56615" w:rsidP="00E56615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0"/>
          <w:szCs w:val="10"/>
          <w:lang w:eastAsia="ru-RU"/>
        </w:rPr>
      </w:pP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 xml:space="preserve">3.1. </w:t>
      </w:r>
      <w:proofErr w:type="gramStart"/>
      <w:r w:rsidRPr="007907B7">
        <w:rPr>
          <w:rFonts w:ascii="Times New Roman" w:eastAsia="Calibri" w:hAnsi="Times New Roman" w:cs="Times New Roman"/>
          <w:bCs/>
          <w:sz w:val="28"/>
          <w:szCs w:val="28"/>
        </w:rPr>
        <w:t>Аудиторская проверка</w:t>
      </w:r>
      <w:r w:rsidR="003C13EA">
        <w:rPr>
          <w:rFonts w:ascii="Times New Roman" w:eastAsia="Calibri" w:hAnsi="Times New Roman" w:cs="Times New Roman"/>
          <w:bCs/>
          <w:sz w:val="28"/>
          <w:szCs w:val="28"/>
        </w:rPr>
        <w:t xml:space="preserve"> назначается распоряжением администрации сельского поселения на основании </w:t>
      </w:r>
      <w:r w:rsidR="003C13EA" w:rsidRPr="003C13EA">
        <w:rPr>
          <w:rFonts w:ascii="Times New Roman" w:eastAsia="Calibri" w:hAnsi="Times New Roman" w:cs="Times New Roman"/>
          <w:bCs/>
          <w:sz w:val="28"/>
          <w:szCs w:val="28"/>
        </w:rPr>
        <w:t>распоряжения</w:t>
      </w:r>
      <w:r w:rsidR="005444EB" w:rsidRPr="003C13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13EA">
        <w:rPr>
          <w:rFonts w:ascii="Times New Roman" w:eastAsia="Calibri" w:hAnsi="Times New Roman" w:cs="Times New Roman"/>
          <w:bCs/>
          <w:sz w:val="28"/>
          <w:szCs w:val="28"/>
        </w:rPr>
        <w:t xml:space="preserve">главы </w:t>
      </w:r>
      <w:r w:rsidR="00E56615" w:rsidRPr="003C13EA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</w:t>
      </w:r>
      <w:r w:rsidRPr="003C13EA">
        <w:rPr>
          <w:rFonts w:ascii="Times New Roman" w:eastAsia="Calibri" w:hAnsi="Times New Roman" w:cs="Times New Roman"/>
          <w:bCs/>
          <w:sz w:val="28"/>
          <w:szCs w:val="28"/>
        </w:rPr>
        <w:t>поселения, в котором должны быть указаны: тема аудиторской проверки, наименование объекта (объектов) аудиторской проверки, проверяемый период, персональный состав аудиторской группы (аудитор), срок проведения проверки.</w:t>
      </w:r>
      <w:proofErr w:type="gramEnd"/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3.2. Срок проведения аудиторской проверки не может превышать 30 рабочих дней.</w:t>
      </w:r>
    </w:p>
    <w:p w:rsidR="007907B7" w:rsidRPr="007907B7" w:rsidRDefault="007907B7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На основании мотивированного запроса (служебной записки) аудитора глава </w:t>
      </w:r>
      <w:r w:rsidR="00E56615" w:rsidRPr="00E56615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7907B7">
        <w:rPr>
          <w:rFonts w:ascii="Times New Roman" w:eastAsia="Calibri" w:hAnsi="Times New Roman" w:cs="Times New Roman"/>
          <w:sz w:val="28"/>
          <w:szCs w:val="28"/>
        </w:rPr>
        <w:t>поселения может принять решение о продлении срока аудиторской проверки, но не более чем на 30 рабочих дней.</w:t>
      </w:r>
    </w:p>
    <w:p w:rsidR="007907B7" w:rsidRPr="007907B7" w:rsidRDefault="007907B7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Аудиторская проверка может быть приостановлена на основании мотивированного обращения аудитора, при наличии следующих причин: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при замене должностных лиц, входящих в состав аудиторской группы (аудитора), – на период их (его) замены;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- в случае непредставления объектом аудита документов и информации или представления неполного комплекта </w:t>
      </w:r>
      <w:proofErr w:type="spellStart"/>
      <w:r w:rsidRPr="007907B7">
        <w:rPr>
          <w:rFonts w:ascii="Times New Roman" w:eastAsia="Calibri" w:hAnsi="Times New Roman" w:cs="Times New Roman"/>
          <w:sz w:val="28"/>
          <w:szCs w:val="28"/>
        </w:rPr>
        <w:t>истребуемых</w:t>
      </w:r>
      <w:proofErr w:type="spellEnd"/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 документов и информации, воспрепятствования проведению аудиторской проверки – на период принятия мер по устранению препятствий в проведен</w:t>
      </w:r>
      <w:proofErr w:type="gramStart"/>
      <w:r w:rsidRPr="007907B7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7907B7">
        <w:rPr>
          <w:rFonts w:ascii="Times New Roman" w:eastAsia="Calibri" w:hAnsi="Times New Roman" w:cs="Times New Roman"/>
          <w:sz w:val="28"/>
          <w:szCs w:val="28"/>
        </w:rPr>
        <w:t>диторской проверки;</w:t>
      </w:r>
    </w:p>
    <w:p w:rsidR="007907B7" w:rsidRPr="007907B7" w:rsidRDefault="007907B7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при наличии обстоятельств, делающих невозможным дальнейшее проведение аудиторской проверки по причинам, не зависящим от должностных лиц, осуществляющих проведение аудиторской проверки, – на период действия таких обстоятельств.</w:t>
      </w:r>
    </w:p>
    <w:p w:rsidR="007907B7" w:rsidRPr="007907B7" w:rsidRDefault="007907B7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На время приостановления проверки течение ее срока прерывается.</w:t>
      </w:r>
    </w:p>
    <w:p w:rsidR="007907B7" w:rsidRPr="007907B7" w:rsidRDefault="007907B7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Приостановление, возобновление и продление аудиторской проверки </w:t>
      </w:r>
      <w:r w:rsidRPr="003C13EA">
        <w:rPr>
          <w:rFonts w:ascii="Times New Roman" w:eastAsia="Calibri" w:hAnsi="Times New Roman" w:cs="Times New Roman"/>
          <w:sz w:val="28"/>
          <w:szCs w:val="28"/>
        </w:rPr>
        <w:t xml:space="preserve">оформляется </w:t>
      </w:r>
      <w:r w:rsidR="00E56615" w:rsidRPr="003C13EA">
        <w:rPr>
          <w:rFonts w:ascii="Times New Roman" w:eastAsia="Calibri" w:hAnsi="Times New Roman" w:cs="Times New Roman"/>
          <w:bCs/>
          <w:sz w:val="28"/>
          <w:szCs w:val="28"/>
        </w:rPr>
        <w:t>распоряжением</w:t>
      </w:r>
      <w:r w:rsidR="00E56615" w:rsidRPr="003C13EA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3C13EA" w:rsidRPr="003C13EA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3C13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56615" w:rsidRPr="003C13EA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</w:t>
      </w:r>
      <w:r w:rsidRPr="003C13EA">
        <w:rPr>
          <w:rFonts w:ascii="Times New Roman" w:eastAsia="Calibri" w:hAnsi="Times New Roman" w:cs="Times New Roman"/>
          <w:bCs/>
          <w:sz w:val="28"/>
          <w:szCs w:val="28"/>
        </w:rPr>
        <w:t>поселения</w:t>
      </w:r>
      <w:r w:rsidRPr="003C13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3.3. Аудиторские проверки проводятся в соответствии с программой аудиторской проверки, которая утверждается главой </w:t>
      </w:r>
      <w:r w:rsidR="00E56615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>поселения.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Программа аудиторской проверки содержит: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тему аудиторской проверки;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наименование объектов аудита;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- перечень вопросов, подлежащих изучению в ходе аудиторской проверки; 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сроки проведения аудиторской проверки.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Программа аудиторской проверки в обязательном порядке должна содержать следующие вопросы: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организация и проведение внутреннего финансового контроля в отношении проверяемой внутренней бюджетной процедуры;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применение автоматизированных</w:t>
      </w:r>
      <w:r w:rsidR="003C13EA">
        <w:rPr>
          <w:rFonts w:ascii="Times New Roman" w:eastAsia="Calibri" w:hAnsi="Times New Roman" w:cs="Times New Roman"/>
          <w:sz w:val="28"/>
          <w:szCs w:val="28"/>
        </w:rPr>
        <w:t xml:space="preserve"> информационных систем </w:t>
      </w:r>
      <w:proofErr w:type="gramStart"/>
      <w:r w:rsidR="003C13EA">
        <w:rPr>
          <w:rFonts w:ascii="Times New Roman" w:eastAsia="Calibri" w:hAnsi="Times New Roman" w:cs="Times New Roman"/>
          <w:sz w:val="28"/>
          <w:szCs w:val="28"/>
        </w:rPr>
        <w:t>объекта-ми</w:t>
      </w:r>
      <w:proofErr w:type="gramEnd"/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 аудита при осуществлении проверяемой внутренней бюджетной процедуры;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наличие конфликта интересов у должностных лиц, принимающих участие в осуществлении проверяемой внутренней бюджетной процедуры.</w:t>
      </w:r>
    </w:p>
    <w:p w:rsidR="007907B7" w:rsidRPr="003C13EA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3C13EA">
        <w:rPr>
          <w:rFonts w:ascii="Times New Roman" w:eastAsia="Calibri" w:hAnsi="Times New Roman" w:cs="Times New Roman"/>
          <w:sz w:val="28"/>
          <w:szCs w:val="28"/>
        </w:rPr>
        <w:t>Программа аудиторской проверки оформляется</w:t>
      </w:r>
      <w:r w:rsidR="00671F38" w:rsidRPr="003C13EA">
        <w:rPr>
          <w:rFonts w:ascii="Times New Roman" w:eastAsia="Calibri" w:hAnsi="Times New Roman" w:cs="Times New Roman"/>
          <w:sz w:val="28"/>
          <w:szCs w:val="28"/>
        </w:rPr>
        <w:t xml:space="preserve"> по форме</w:t>
      </w:r>
      <w:r w:rsidR="003C13EA">
        <w:rPr>
          <w:rFonts w:ascii="Times New Roman" w:eastAsia="Calibri" w:hAnsi="Times New Roman" w:cs="Times New Roman"/>
          <w:sz w:val="28"/>
          <w:szCs w:val="28"/>
        </w:rPr>
        <w:t>,</w:t>
      </w:r>
      <w:r w:rsidR="001D588D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2</w:t>
      </w:r>
      <w:r w:rsidR="00671F38" w:rsidRPr="003C13EA">
        <w:rPr>
          <w:rFonts w:ascii="Times New Roman" w:eastAsia="Calibri" w:hAnsi="Times New Roman" w:cs="Times New Roman"/>
          <w:sz w:val="28"/>
          <w:szCs w:val="28"/>
        </w:rPr>
        <w:t xml:space="preserve"> к настоящему П</w:t>
      </w:r>
      <w:r w:rsidRPr="003C13EA">
        <w:rPr>
          <w:rFonts w:ascii="Times New Roman" w:eastAsia="Calibri" w:hAnsi="Times New Roman" w:cs="Times New Roman"/>
          <w:sz w:val="28"/>
          <w:szCs w:val="28"/>
        </w:rPr>
        <w:t>орядку.</w:t>
      </w:r>
    </w:p>
    <w:p w:rsidR="007907B7" w:rsidRPr="0030290A" w:rsidRDefault="0030290A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7907B7" w:rsidRPr="007907B7">
        <w:rPr>
          <w:rFonts w:ascii="Times New Roman" w:eastAsia="Calibri" w:hAnsi="Times New Roman" w:cs="Times New Roman"/>
          <w:sz w:val="28"/>
          <w:szCs w:val="28"/>
        </w:rPr>
        <w:t xml:space="preserve">. Аудиторская проверка проводится в соответствии с программой </w:t>
      </w:r>
      <w:r w:rsidR="007907B7" w:rsidRPr="0030290A">
        <w:rPr>
          <w:rFonts w:ascii="Times New Roman" w:eastAsia="Calibri" w:hAnsi="Times New Roman" w:cs="Times New Roman"/>
          <w:sz w:val="28"/>
          <w:szCs w:val="28"/>
        </w:rPr>
        <w:t>аудиторской проверки с применением следующих методов аудита:</w:t>
      </w:r>
    </w:p>
    <w:p w:rsidR="007907B7" w:rsidRPr="0030290A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30290A">
        <w:rPr>
          <w:rFonts w:ascii="Times New Roman" w:eastAsia="Calibri" w:hAnsi="Times New Roman" w:cs="Times New Roman"/>
          <w:sz w:val="28"/>
          <w:szCs w:val="28"/>
        </w:rPr>
        <w:t>- инспектирования, представляющего собой изучение записей и документов, связанных с осуществлением операций, и (или) операций с материальными активами;</w:t>
      </w:r>
    </w:p>
    <w:p w:rsidR="007907B7" w:rsidRPr="0030290A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30290A">
        <w:rPr>
          <w:rFonts w:ascii="Times New Roman" w:eastAsia="Calibri" w:hAnsi="Times New Roman" w:cs="Times New Roman"/>
          <w:sz w:val="28"/>
          <w:szCs w:val="28"/>
        </w:rPr>
        <w:t>- подтверждения, представляющего собой ответ на запрос информации, содержащейся в регистрах бюджетного учета;</w:t>
      </w:r>
    </w:p>
    <w:p w:rsidR="007907B7" w:rsidRPr="0030290A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30290A">
        <w:rPr>
          <w:rFonts w:ascii="Times New Roman" w:eastAsia="Calibri" w:hAnsi="Times New Roman" w:cs="Times New Roman"/>
          <w:sz w:val="28"/>
          <w:szCs w:val="28"/>
        </w:rPr>
        <w:t>- пересчета, представляющего собой проверку точности арифметических расчетов, произведенных объектом аудита, либо самостоятельного расчета аудитором (аудиторской группы);</w:t>
      </w:r>
    </w:p>
    <w:p w:rsidR="007907B7" w:rsidRPr="007907B7" w:rsidRDefault="0030290A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7907B7" w:rsidRPr="007907B7">
        <w:rPr>
          <w:rFonts w:ascii="Times New Roman" w:eastAsia="Calibri" w:hAnsi="Times New Roman" w:cs="Times New Roman"/>
          <w:sz w:val="28"/>
          <w:szCs w:val="28"/>
        </w:rPr>
        <w:t>. При проведен</w:t>
      </w:r>
      <w:proofErr w:type="gramStart"/>
      <w:r w:rsidR="007907B7" w:rsidRPr="007907B7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671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7B7" w:rsidRPr="007907B7">
        <w:rPr>
          <w:rFonts w:ascii="Times New Roman" w:eastAsia="Calibri" w:hAnsi="Times New Roman" w:cs="Times New Roman"/>
          <w:sz w:val="28"/>
          <w:szCs w:val="28"/>
        </w:rPr>
        <w:t>ау</w:t>
      </w:r>
      <w:proofErr w:type="gramEnd"/>
      <w:r w:rsidR="007907B7" w:rsidRPr="007907B7">
        <w:rPr>
          <w:rFonts w:ascii="Times New Roman" w:eastAsia="Calibri" w:hAnsi="Times New Roman" w:cs="Times New Roman"/>
          <w:sz w:val="28"/>
          <w:szCs w:val="28"/>
        </w:rPr>
        <w:t>диторской проверки должны быть получены достаточные доказательства. К доказательствам относятся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7907B7" w:rsidRPr="007907B7" w:rsidRDefault="0030290A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="007907B7" w:rsidRPr="007907B7">
        <w:rPr>
          <w:rFonts w:ascii="Times New Roman" w:eastAsia="Calibri" w:hAnsi="Times New Roman" w:cs="Times New Roman"/>
          <w:sz w:val="28"/>
          <w:szCs w:val="28"/>
        </w:rPr>
        <w:t>. Проведение аудиторской проверки подлежит документированию. Рабочая документация по аудиторской проверке должна содержать: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документы, отражающие результаты подготовки аудиторской проверки, включая ее программу;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сведения о характере, сроках, объеме аудиторской проверки и результатах ее выполнения;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сведения об осуществлении внутреннего финансового контроля в отношении операций, связанных с темой аудиторской проверки;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- копии договоров, соглашений, протоколов, первичных учетных </w:t>
      </w:r>
      <w:r w:rsidRPr="007907B7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документов бюджетного учета, бюджетной отчетности;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письменные заявления и объяснения, полученные от должностных лиц и иных работников объектов аудита;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копии обращений, направленных органам муниципального финансового контроля, экспертам, третьим лицам, и полученные от них сведения;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копии финансово-хозяйственных документов объекта аудита, подтверждающие выявленные нарушения;</w:t>
      </w:r>
    </w:p>
    <w:p w:rsidR="007907B7" w:rsidRDefault="007907B7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акт аудиторской проверки.</w:t>
      </w:r>
    </w:p>
    <w:p w:rsidR="00671F38" w:rsidRPr="007907B7" w:rsidRDefault="00671F38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7B7" w:rsidRDefault="007907B7" w:rsidP="00671F38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4. Порядок проведения оценки надежности в</w:t>
      </w:r>
      <w:r w:rsidR="00671F38">
        <w:rPr>
          <w:rFonts w:ascii="Times New Roman" w:eastAsia="Calibri" w:hAnsi="Times New Roman" w:cs="Times New Roman"/>
          <w:sz w:val="28"/>
          <w:szCs w:val="28"/>
        </w:rPr>
        <w:t>нутреннего финансового контроля</w:t>
      </w:r>
    </w:p>
    <w:p w:rsidR="00671F38" w:rsidRPr="007907B7" w:rsidRDefault="00671F38" w:rsidP="00671F38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Оценка надежности </w:t>
      </w:r>
      <w:proofErr w:type="gramStart"/>
      <w:r w:rsidRPr="007907B7">
        <w:rPr>
          <w:rFonts w:ascii="Times New Roman" w:eastAsia="Calibri" w:hAnsi="Times New Roman" w:cs="Times New Roman"/>
          <w:sz w:val="28"/>
          <w:szCs w:val="28"/>
        </w:rPr>
        <w:t>внутреннего финансового контроля, осуществляемого объектом аудита проводится</w:t>
      </w:r>
      <w:proofErr w:type="gramEnd"/>
      <w:r w:rsidRPr="007907B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а) в части организации внутреннего финансового контроля, путем установления: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7907B7">
        <w:rPr>
          <w:rFonts w:ascii="Times New Roman" w:eastAsia="Calibri" w:hAnsi="Times New Roman" w:cs="Times New Roman"/>
          <w:bCs/>
          <w:spacing w:val="10"/>
          <w:sz w:val="28"/>
          <w:szCs w:val="28"/>
        </w:rPr>
        <w:t xml:space="preserve"> 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>полноты установления полномочий по осуществлению внутреннего финансового контроля в должностных инструкциях должностных лиц, объектов аудита, в том числе установления ответственности за организацию внутреннего финансового контроля;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- наличия и полноты нормативного регулирования вопросов организации и осуществления внутреннего финансового контроля;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- использования специализированного прикладного программного обеспечения в целях автоматизации внутреннего финансового контроля;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- полноты перечней операций объектов аудита;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- соблюдения объектами аудита порядка оценки бюджетных рисков при принятии решения о включении операций из перечня операций в карту внутреннего финансового контроля;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- содержания квалификационных требований к профессиональным знаниям, навыкам и опыту работы, необходимым для исполнения должностных обязанностей должностных лиц объектов аудита, указанных в должностных инструкциях, соответствие их квалификации установленным требованиям;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- укомплектованности объектов аудита;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- разграничения между должностными лицами обязанностей по осуществлению внутренних бюджетных процедур и ответственности за их результаты;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- доведения до сотрудников информации, необходимой для выполнения внутренних бюджетных процедур;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б) в части результатов внутреннего финансового контроля, путем установления: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- учета результатов внутреннего финансового контроля при принятии решений о стимулировании сотрудников или применении к ним мер ответственности;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своевременности заполнения журналов (регистров) внутреннего финансового контроля;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 xml:space="preserve">- учета </w:t>
      </w:r>
      <w:proofErr w:type="gramStart"/>
      <w:r w:rsidRPr="007907B7">
        <w:rPr>
          <w:rFonts w:ascii="Times New Roman" w:eastAsia="Calibri" w:hAnsi="Times New Roman" w:cs="Times New Roman"/>
          <w:bCs/>
          <w:sz w:val="28"/>
          <w:szCs w:val="28"/>
        </w:rPr>
        <w:t>результатов проведения контрольных мероприятий органов государственного финансового контроля</w:t>
      </w:r>
      <w:proofErr w:type="gramEnd"/>
      <w:r w:rsidRPr="007907B7">
        <w:rPr>
          <w:rFonts w:ascii="Times New Roman" w:eastAsia="Calibri" w:hAnsi="Times New Roman" w:cs="Times New Roman"/>
          <w:bCs/>
          <w:sz w:val="28"/>
          <w:szCs w:val="28"/>
        </w:rPr>
        <w:t xml:space="preserve"> и результатов проведения аудиторских проверок при формировании и актуализации карт внутреннего финансового контроля;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- наличия (отсутствия) операций, в отношении которых контрольные действия не осуществлялись, с указанием обоснований отсутствия такого контроля;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- наличия (отсутствия) контрольных действий, выполненных более чем один раз и не имеющих результатов контроля;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>- наличия (отсутствия) излишних операций и (или) излишних применяемых контрольных действий;</w:t>
      </w:r>
    </w:p>
    <w:p w:rsidR="007907B7" w:rsidRPr="007907B7" w:rsidRDefault="007907B7" w:rsidP="007907B7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907B7">
        <w:rPr>
          <w:rFonts w:ascii="Times New Roman" w:eastAsia="Calibri" w:hAnsi="Times New Roman" w:cs="Times New Roman"/>
          <w:bCs/>
          <w:sz w:val="28"/>
          <w:szCs w:val="28"/>
        </w:rPr>
        <w:t>в) в части соблюдения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 и (или) обусловливающими публичные нормативные обязательства и правовые основания для иных расходных обязательств, правовых актов администрации поселения, регламентирующих осуществление внутренних бюджетных процедур, путем установления наличия или отсутствия нарушений нормативных правовых актов и правовых актов администрации</w:t>
      </w:r>
      <w:r w:rsidR="00671F38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поселения.</w:t>
      </w:r>
      <w:proofErr w:type="gramEnd"/>
    </w:p>
    <w:p w:rsidR="007907B7" w:rsidRDefault="007907B7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4.1. Результаты оценки надежности внутреннего финансового контроля, осуществляемого объектом аудита, отражаются в акте аудиторской проверки.</w:t>
      </w:r>
    </w:p>
    <w:p w:rsidR="004C5DEA" w:rsidRPr="007907B7" w:rsidRDefault="004C5DEA" w:rsidP="0030290A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0290A" w:rsidRDefault="0030290A" w:rsidP="0030290A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907B7" w:rsidRPr="007907B7">
        <w:rPr>
          <w:rFonts w:ascii="Times New Roman" w:eastAsia="Calibri" w:hAnsi="Times New Roman" w:cs="Times New Roman"/>
          <w:sz w:val="28"/>
          <w:szCs w:val="28"/>
        </w:rPr>
        <w:t>.</w:t>
      </w:r>
      <w:r w:rsidRPr="00302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290A">
        <w:rPr>
          <w:rFonts w:ascii="Times New Roman" w:eastAsia="Calibri" w:hAnsi="Times New Roman" w:cs="Times New Roman"/>
          <w:sz w:val="28"/>
          <w:szCs w:val="28"/>
        </w:rPr>
        <w:t>Подготовка  предложений объекту аудита по повышению экономности и результативности использования бюджетных сре</w:t>
      </w:r>
      <w:proofErr w:type="gramStart"/>
      <w:r w:rsidRPr="0030290A">
        <w:rPr>
          <w:rFonts w:ascii="Times New Roman" w:eastAsia="Calibri" w:hAnsi="Times New Roman" w:cs="Times New Roman"/>
          <w:sz w:val="28"/>
          <w:szCs w:val="28"/>
        </w:rPr>
        <w:t>дств в х</w:t>
      </w:r>
      <w:proofErr w:type="gramEnd"/>
      <w:r w:rsidRPr="0030290A">
        <w:rPr>
          <w:rFonts w:ascii="Times New Roman" w:eastAsia="Calibri" w:hAnsi="Times New Roman" w:cs="Times New Roman"/>
          <w:sz w:val="28"/>
          <w:szCs w:val="28"/>
        </w:rPr>
        <w:t>оде аудиторских проверок</w:t>
      </w:r>
    </w:p>
    <w:p w:rsidR="0030290A" w:rsidRPr="0030290A" w:rsidRDefault="0030290A" w:rsidP="0030290A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90A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Pr="007907B7">
        <w:rPr>
          <w:rFonts w:ascii="Times New Roman" w:eastAsia="Calibri" w:hAnsi="Times New Roman" w:cs="Times New Roman"/>
          <w:sz w:val="28"/>
          <w:szCs w:val="28"/>
        </w:rPr>
        <w:t>В целях подготовки предложений объекту аудита по повышению экономности и результативности использования бюджетных сре</w:t>
      </w:r>
      <w:proofErr w:type="gramStart"/>
      <w:r w:rsidRPr="007907B7">
        <w:rPr>
          <w:rFonts w:ascii="Times New Roman" w:eastAsia="Calibri" w:hAnsi="Times New Roman" w:cs="Times New Roman"/>
          <w:sz w:val="28"/>
          <w:szCs w:val="28"/>
        </w:rPr>
        <w:t>дств в х</w:t>
      </w:r>
      <w:proofErr w:type="gramEnd"/>
      <w:r w:rsidRPr="007907B7">
        <w:rPr>
          <w:rFonts w:ascii="Times New Roman" w:eastAsia="Calibri" w:hAnsi="Times New Roman" w:cs="Times New Roman"/>
          <w:sz w:val="28"/>
          <w:szCs w:val="28"/>
        </w:rPr>
        <w:t>оде аудиторских проверок изучаются: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90A">
        <w:rPr>
          <w:rFonts w:ascii="Times New Roman" w:eastAsia="Calibri" w:hAnsi="Times New Roman" w:cs="Times New Roman"/>
          <w:sz w:val="28"/>
          <w:szCs w:val="28"/>
        </w:rPr>
        <w:t>- качество обоснований изменений в сводную бюджетную роспись, бюджетную роспись;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полнота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полнота обоснования причин возникновения неиспользованных бюджетных ассигнований и (или) лимитов бюджетных обязатель</w:t>
      </w:r>
      <w:proofErr w:type="gramStart"/>
      <w:r w:rsidRPr="007907B7">
        <w:rPr>
          <w:rFonts w:ascii="Times New Roman" w:eastAsia="Calibri" w:hAnsi="Times New Roman" w:cs="Times New Roman"/>
          <w:sz w:val="28"/>
          <w:szCs w:val="28"/>
        </w:rPr>
        <w:t>ств в сл</w:t>
      </w:r>
      <w:proofErr w:type="gramEnd"/>
      <w:r w:rsidRPr="007907B7">
        <w:rPr>
          <w:rFonts w:ascii="Times New Roman" w:eastAsia="Calibri" w:hAnsi="Times New Roman" w:cs="Times New Roman"/>
          <w:sz w:val="28"/>
          <w:szCs w:val="28"/>
        </w:rPr>
        <w:t>учае их наличия;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обоснованность объектов закупок, в том числе обоснованность начальных (максимальных) цен контрактов;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равномерность принятия и исполнен</w:t>
      </w:r>
      <w:r w:rsidR="0030290A">
        <w:rPr>
          <w:rFonts w:ascii="Times New Roman" w:eastAsia="Calibri" w:hAnsi="Times New Roman" w:cs="Times New Roman"/>
          <w:sz w:val="28"/>
          <w:szCs w:val="28"/>
        </w:rPr>
        <w:t xml:space="preserve">ия обязательств по </w:t>
      </w:r>
      <w:proofErr w:type="spellStart"/>
      <w:r w:rsidR="0030290A">
        <w:rPr>
          <w:rFonts w:ascii="Times New Roman" w:eastAsia="Calibri" w:hAnsi="Times New Roman" w:cs="Times New Roman"/>
          <w:sz w:val="28"/>
          <w:szCs w:val="28"/>
        </w:rPr>
        <w:t>муниц</w:t>
      </w:r>
      <w:proofErr w:type="gramStart"/>
      <w:r w:rsidR="0030290A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30290A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3029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30290A">
        <w:rPr>
          <w:rFonts w:ascii="Times New Roman" w:eastAsia="Calibri" w:hAnsi="Times New Roman" w:cs="Times New Roman"/>
          <w:sz w:val="28"/>
          <w:szCs w:val="28"/>
        </w:rPr>
        <w:t>пальным</w:t>
      </w:r>
      <w:proofErr w:type="spellEnd"/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 контрактам с учетом особенностей выполняемых функций и </w:t>
      </w:r>
      <w:r w:rsidRPr="007907B7">
        <w:rPr>
          <w:rFonts w:ascii="Times New Roman" w:eastAsia="Calibri" w:hAnsi="Times New Roman" w:cs="Times New Roman"/>
          <w:sz w:val="28"/>
          <w:szCs w:val="28"/>
        </w:rPr>
        <w:lastRenderedPageBreak/>
        <w:t>полномочий;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обоснованность выбора способов размещения муниципальных закупок в целях достижения экономии бюджетных средств;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обоснованность объемов межбюджетных трансфертов из районного бюджета для достижения ими значений показателей результативности использования субсидий, установленных соглашениями о предоставлении субсидий и (или) иных межбюджетных трансфертов, имеющих целевое значение;</w:t>
      </w:r>
    </w:p>
    <w:p w:rsidR="007907B7" w:rsidRPr="007907B7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наличие, объем и структура дебиторской задолженности, в том числе просроченной;</w:t>
      </w:r>
    </w:p>
    <w:p w:rsidR="007907B7" w:rsidRDefault="007907B7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- наличие, объем и структура кредиторской задолженности, в том числе просроченной.</w:t>
      </w:r>
    </w:p>
    <w:p w:rsidR="00671F38" w:rsidRPr="007907B7" w:rsidRDefault="00671F38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7B7" w:rsidRDefault="0030290A" w:rsidP="00671F38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6</w:t>
      </w:r>
      <w:r w:rsidR="007907B7" w:rsidRPr="007907B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Оформление и рассмотрение результатов внутреннего финансового аудита</w:t>
      </w:r>
    </w:p>
    <w:p w:rsidR="00671F38" w:rsidRPr="007907B7" w:rsidRDefault="00671F38" w:rsidP="00671F38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0"/>
          <w:szCs w:val="10"/>
          <w:lang w:eastAsia="ru-RU"/>
        </w:rPr>
      </w:pPr>
    </w:p>
    <w:p w:rsidR="007907B7" w:rsidRPr="007907B7" w:rsidRDefault="0030290A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907B7" w:rsidRPr="007907B7">
        <w:rPr>
          <w:rFonts w:ascii="Times New Roman" w:eastAsia="Calibri" w:hAnsi="Times New Roman" w:cs="Times New Roman"/>
          <w:sz w:val="28"/>
          <w:szCs w:val="28"/>
        </w:rPr>
        <w:t>.1. Результаты аудиторской проверки оформляются актом, который подписывается аудитором и направляется объекту аудита не позднее даты окончания аудиторск</w:t>
      </w:r>
      <w:r w:rsidR="00671F38">
        <w:rPr>
          <w:rFonts w:ascii="Times New Roman" w:eastAsia="Calibri" w:hAnsi="Times New Roman" w:cs="Times New Roman"/>
          <w:sz w:val="28"/>
          <w:szCs w:val="28"/>
        </w:rPr>
        <w:t>ой проверки, указанной в распоряжении</w:t>
      </w:r>
      <w:r w:rsidR="007907B7" w:rsidRPr="007907B7">
        <w:rPr>
          <w:rFonts w:ascii="Times New Roman" w:eastAsia="Calibri" w:hAnsi="Times New Roman" w:cs="Times New Roman"/>
          <w:sz w:val="28"/>
          <w:szCs w:val="28"/>
        </w:rPr>
        <w:t xml:space="preserve"> о назначен</w:t>
      </w:r>
      <w:proofErr w:type="gramStart"/>
      <w:r w:rsidR="007907B7" w:rsidRPr="007907B7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7907B7" w:rsidRPr="007907B7">
        <w:rPr>
          <w:rFonts w:ascii="Times New Roman" w:eastAsia="Calibri" w:hAnsi="Times New Roman" w:cs="Times New Roman"/>
          <w:sz w:val="28"/>
          <w:szCs w:val="28"/>
        </w:rPr>
        <w:t xml:space="preserve">диторской проверки. </w:t>
      </w:r>
    </w:p>
    <w:p w:rsidR="007907B7" w:rsidRPr="007907B7" w:rsidRDefault="007907B7" w:rsidP="007907B7">
      <w:pPr>
        <w:widowControl w:val="0"/>
        <w:tabs>
          <w:tab w:val="left" w:pos="109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Акт составляется </w:t>
      </w:r>
      <w:r w:rsidRPr="0030290A">
        <w:rPr>
          <w:rFonts w:ascii="Times New Roman" w:eastAsia="Calibri" w:hAnsi="Times New Roman" w:cs="Times New Roman"/>
          <w:sz w:val="28"/>
          <w:szCs w:val="28"/>
        </w:rPr>
        <w:t>по форме</w:t>
      </w:r>
      <w:r w:rsidR="0030290A" w:rsidRPr="0030290A">
        <w:rPr>
          <w:rFonts w:ascii="Times New Roman" w:eastAsia="Calibri" w:hAnsi="Times New Roman" w:cs="Times New Roman"/>
          <w:sz w:val="28"/>
          <w:szCs w:val="28"/>
        </w:rPr>
        <w:t>,</w:t>
      </w:r>
      <w:r w:rsidRPr="0030290A">
        <w:rPr>
          <w:rFonts w:ascii="Times New Roman" w:eastAsia="Calibri" w:hAnsi="Times New Roman" w:cs="Times New Roman"/>
          <w:sz w:val="28"/>
          <w:szCs w:val="28"/>
        </w:rPr>
        <w:t xml:space="preserve"> согласно</w:t>
      </w:r>
      <w:r w:rsidRPr="003029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71F38" w:rsidRPr="0030290A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приложению </w:t>
      </w:r>
      <w:r w:rsidR="001D588D">
        <w:rPr>
          <w:rFonts w:ascii="Times New Roman" w:eastAsia="Calibri" w:hAnsi="Times New Roman" w:cs="Times New Roman"/>
          <w:color w:val="0000FF"/>
          <w:sz w:val="28"/>
          <w:szCs w:val="28"/>
        </w:rPr>
        <w:t>3</w:t>
      </w:r>
      <w:r w:rsidRPr="0030290A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Pr="0030290A">
        <w:rPr>
          <w:rFonts w:ascii="Times New Roman" w:eastAsia="Calibri" w:hAnsi="Times New Roman" w:cs="Times New Roman"/>
          <w:sz w:val="28"/>
          <w:szCs w:val="28"/>
        </w:rPr>
        <w:t>к настоящему Порядку,</w:t>
      </w:r>
      <w:r w:rsidR="00302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90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 двух экземплярах: один экземпляр для объекта аудита, второй - для приобщения к материалам аудиторской проверки. </w:t>
      </w:r>
    </w:p>
    <w:p w:rsidR="007907B7" w:rsidRPr="007907B7" w:rsidRDefault="007907B7" w:rsidP="007907B7">
      <w:pPr>
        <w:widowControl w:val="0"/>
        <w:tabs>
          <w:tab w:val="left" w:pos="109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В случае если в рамках одной аудиторской проверки </w:t>
      </w:r>
      <w:proofErr w:type="gramStart"/>
      <w:r w:rsidRPr="007907B7">
        <w:rPr>
          <w:rFonts w:ascii="Times New Roman" w:eastAsia="Calibri" w:hAnsi="Times New Roman" w:cs="Times New Roman"/>
          <w:sz w:val="28"/>
          <w:szCs w:val="28"/>
        </w:rPr>
        <w:t>проверяется несколько объектов аудита для каждого объекта оформляется</w:t>
      </w:r>
      <w:proofErr w:type="gramEnd"/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 отдельный экземпляр акта.</w:t>
      </w:r>
    </w:p>
    <w:p w:rsidR="007907B7" w:rsidRPr="007907B7" w:rsidRDefault="007907B7" w:rsidP="007907B7">
      <w:pPr>
        <w:widowControl w:val="0"/>
        <w:tabs>
          <w:tab w:val="left" w:pos="109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90A">
        <w:rPr>
          <w:rFonts w:ascii="Times New Roman" w:eastAsia="Calibri" w:hAnsi="Times New Roman" w:cs="Times New Roman"/>
          <w:sz w:val="28"/>
          <w:szCs w:val="28"/>
        </w:rPr>
        <w:t>Экземпляр акта передается под роспись руководителю объекта аудита, либо лицу его замещающему.</w:t>
      </w:r>
    </w:p>
    <w:p w:rsidR="007907B7" w:rsidRPr="007907B7" w:rsidRDefault="0030290A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7907B7" w:rsidRPr="007907B7">
        <w:rPr>
          <w:rFonts w:ascii="Times New Roman" w:eastAsia="Calibri" w:hAnsi="Times New Roman" w:cs="Times New Roman"/>
          <w:bCs/>
          <w:sz w:val="28"/>
          <w:szCs w:val="28"/>
        </w:rPr>
        <w:t>.2. Копии документов, являющиеся приложением к акту и подтверждающие</w:t>
      </w:r>
      <w:r w:rsidR="007907B7" w:rsidRPr="007907B7">
        <w:rPr>
          <w:rFonts w:ascii="Times New Roman" w:eastAsia="Calibri" w:hAnsi="Times New Roman" w:cs="Times New Roman"/>
          <w:sz w:val="28"/>
          <w:szCs w:val="28"/>
        </w:rPr>
        <w:t xml:space="preserve"> выявленные в ходе аудиторской проверки нарушения, должны быть заверены подписью представителя объекта аудита.</w:t>
      </w:r>
    </w:p>
    <w:p w:rsidR="007907B7" w:rsidRPr="007907B7" w:rsidRDefault="0030290A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7907B7" w:rsidRPr="007907B7">
        <w:rPr>
          <w:rFonts w:ascii="Times New Roman" w:eastAsia="Calibri" w:hAnsi="Times New Roman" w:cs="Times New Roman"/>
          <w:bCs/>
          <w:sz w:val="28"/>
          <w:szCs w:val="28"/>
        </w:rPr>
        <w:t>.3. Объект аудита вправе представить письменные возражения на акт, в течение пяти рабочих дней со дня получения акта. Данные возражения являются неотъемлемой частью акта</w:t>
      </w:r>
      <w:r w:rsidR="007907B7" w:rsidRPr="007907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07B7" w:rsidRDefault="007907B7" w:rsidP="007907B7">
      <w:pPr>
        <w:widowControl w:val="0"/>
        <w:tabs>
          <w:tab w:val="left" w:pos="114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Возражения, представленные позднее установленного срока, аудитором не принимаются и не рассматриваются.</w:t>
      </w:r>
    </w:p>
    <w:p w:rsidR="00A1139C" w:rsidRPr="007907B7" w:rsidRDefault="00A1139C" w:rsidP="007907B7">
      <w:pPr>
        <w:widowControl w:val="0"/>
        <w:tabs>
          <w:tab w:val="left" w:pos="114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7B7" w:rsidRDefault="007907B7" w:rsidP="00671F38">
      <w:pPr>
        <w:keepNext/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907B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8. Составление и представление отчетности о результатах внутреннего финансового аудита</w:t>
      </w:r>
    </w:p>
    <w:p w:rsidR="00671F38" w:rsidRPr="007907B7" w:rsidRDefault="00671F38" w:rsidP="00671F38">
      <w:pPr>
        <w:keepNext/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0"/>
          <w:szCs w:val="10"/>
          <w:lang w:eastAsia="ru-RU"/>
        </w:rPr>
      </w:pP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>8.1. Аудитор обеспечивает составление годовой отчетности о результатах осуществления внутреннего финансового аудита (далее - отчетность).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bCs/>
          <w:sz w:val="28"/>
          <w:szCs w:val="28"/>
        </w:rPr>
        <w:t xml:space="preserve">8.2. Отчетность </w:t>
      </w:r>
      <w:r w:rsidRPr="00A1139C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составляется </w:t>
      </w:r>
      <w:r w:rsidR="00A1139C" w:rsidRPr="00A1139C">
        <w:rPr>
          <w:rFonts w:ascii="Times New Roman" w:eastAsia="Calibri" w:hAnsi="Times New Roman" w:cs="Times New Roman"/>
          <w:bCs/>
          <w:sz w:val="28"/>
          <w:szCs w:val="28"/>
        </w:rPr>
        <w:t xml:space="preserve">в произвольной форме </w:t>
      </w:r>
      <w:r w:rsidRPr="00A1139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7907B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>должна содержать информацию, подтверждающую выводы о</w:t>
      </w: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 надежности </w:t>
      </w:r>
      <w:r w:rsidRPr="007907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(эффективности) внутреннего финансового контроля, достоверности бюджетной отчетности 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>администрации поселения</w:t>
      </w: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07B7" w:rsidRPr="007907B7" w:rsidRDefault="007907B7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отсутствию, либо существенному снижению числа нарушений нормативных правовых актов Российской Федерации, края, района, регулирующих бюджетные правоотношения, актов </w:t>
      </w:r>
      <w:r w:rsidRPr="007907B7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администрации поселения</w:t>
      </w:r>
      <w:r w:rsidRPr="007907B7">
        <w:rPr>
          <w:rFonts w:ascii="Times New Roman" w:eastAsia="Calibri" w:hAnsi="Times New Roman" w:cs="Times New Roman"/>
          <w:sz w:val="28"/>
          <w:szCs w:val="28"/>
        </w:rPr>
        <w:t>, а также повышению эффективности использования бюджетных средств.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8.3. Отчетность отражает данные о результатах аудиторских проверок, которые группируются по проверенным объектам аудита, бюджетным процедурам, выявленным нарушениям и принятым мерам по устранению выявленных нарушений. </w:t>
      </w:r>
    </w:p>
    <w:p w:rsidR="007907B7" w:rsidRPr="007907B7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8.4. Отчетность представляется 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 xml:space="preserve">главе </w:t>
      </w:r>
      <w:r w:rsidR="00135B18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</w:t>
      </w:r>
      <w:r w:rsidRPr="007907B7">
        <w:rPr>
          <w:rFonts w:ascii="Times New Roman" w:eastAsia="Calibri" w:hAnsi="Times New Roman" w:cs="Times New Roman"/>
          <w:bCs/>
          <w:sz w:val="28"/>
          <w:szCs w:val="28"/>
        </w:rPr>
        <w:t>поселения</w:t>
      </w:r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 в срок до 01 марта года, следующего </w:t>
      </w:r>
      <w:proofErr w:type="gramStart"/>
      <w:r w:rsidRPr="007907B7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7907B7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022621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59C" w:rsidRDefault="003B75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59C" w:rsidRDefault="003B75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59C" w:rsidRDefault="003B75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59C" w:rsidRDefault="003B75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59C" w:rsidRDefault="003B75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59C" w:rsidRDefault="003B75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1" w:rsidRDefault="007B13A1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1" w:rsidRDefault="007B13A1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1" w:rsidRDefault="007B13A1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1" w:rsidRDefault="007B13A1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1" w:rsidRDefault="007B13A1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9C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9C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9C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9C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9C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9C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9C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9C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9C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9C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9C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9C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9C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9C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9C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9C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1139C" w:rsidSect="00B83A3B">
          <w:pgSz w:w="11906" w:h="16838"/>
          <w:pgMar w:top="1134" w:right="680" w:bottom="1134" w:left="2041" w:header="709" w:footer="709" w:gutter="0"/>
          <w:cols w:space="708"/>
          <w:docGrid w:linePitch="360"/>
        </w:sectPr>
      </w:pPr>
    </w:p>
    <w:p w:rsidR="00A1139C" w:rsidRDefault="00A1139C" w:rsidP="00A11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9C" w:rsidRPr="00A1139C" w:rsidRDefault="00A1139C" w:rsidP="00A1139C">
      <w:pPr>
        <w:spacing w:after="0" w:line="240" w:lineRule="exact"/>
        <w:ind w:left="99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Pr="00A1139C">
        <w:rPr>
          <w:rFonts w:ascii="Times New Roman" w:eastAsia="Calibri" w:hAnsi="Times New Roman" w:cs="Times New Roman"/>
          <w:sz w:val="28"/>
          <w:szCs w:val="28"/>
        </w:rPr>
        <w:t>1</w:t>
      </w:r>
    </w:p>
    <w:p w:rsidR="00A1139C" w:rsidRPr="00A1139C" w:rsidRDefault="00A1139C" w:rsidP="00A1139C">
      <w:pPr>
        <w:spacing w:after="0" w:line="240" w:lineRule="exact"/>
        <w:ind w:left="1049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702B" w:rsidRDefault="00A1139C" w:rsidP="00A1139C">
      <w:pPr>
        <w:spacing w:after="0" w:line="240" w:lineRule="exact"/>
        <w:ind w:left="99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39C">
        <w:rPr>
          <w:rFonts w:ascii="Times New Roman" w:eastAsia="Calibri" w:hAnsi="Times New Roman" w:cs="Times New Roman"/>
          <w:sz w:val="28"/>
          <w:szCs w:val="28"/>
        </w:rPr>
        <w:t>к Порядку осуществления  внутрен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него финансового аудита в </w:t>
      </w:r>
      <w:r w:rsidR="0015702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A1139C" w:rsidRPr="00A1139C" w:rsidRDefault="00A1139C" w:rsidP="00A1139C">
      <w:pPr>
        <w:spacing w:after="0" w:line="240" w:lineRule="exact"/>
        <w:ind w:left="99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Магин</w:t>
      </w:r>
      <w:r w:rsidR="0015702B">
        <w:rPr>
          <w:rFonts w:ascii="Times New Roman" w:eastAsia="Calibri" w:hAnsi="Times New Roman" w:cs="Times New Roman"/>
          <w:sz w:val="28"/>
          <w:szCs w:val="28"/>
        </w:rPr>
        <w:t xml:space="preserve">ском </w:t>
      </w:r>
      <w:proofErr w:type="gramStart"/>
      <w:r w:rsidR="0015702B">
        <w:rPr>
          <w:rFonts w:ascii="Times New Roman" w:eastAsia="Calibri" w:hAnsi="Times New Roman" w:cs="Times New Roman"/>
          <w:sz w:val="28"/>
          <w:szCs w:val="28"/>
        </w:rPr>
        <w:t>сельском</w:t>
      </w:r>
      <w:proofErr w:type="gramEnd"/>
      <w:r w:rsidR="0015702B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A1139C" w:rsidRPr="00A1139C" w:rsidRDefault="00A1139C" w:rsidP="00A1139C">
      <w:pPr>
        <w:spacing w:after="0" w:line="240" w:lineRule="exact"/>
        <w:ind w:left="1049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39C" w:rsidRPr="00A1139C" w:rsidRDefault="00A1139C" w:rsidP="00A1139C">
      <w:pPr>
        <w:spacing w:after="0" w:line="240" w:lineRule="exact"/>
        <w:ind w:left="1049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39C" w:rsidRPr="00A1139C" w:rsidRDefault="00A1139C" w:rsidP="0015702B">
      <w:pPr>
        <w:spacing w:after="0" w:line="240" w:lineRule="exact"/>
        <w:ind w:left="104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39C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A1139C" w:rsidRPr="00A1139C" w:rsidRDefault="00A1139C" w:rsidP="00A1139C">
      <w:pPr>
        <w:spacing w:after="0" w:line="240" w:lineRule="exact"/>
        <w:ind w:left="1049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39C" w:rsidRDefault="00A1139C" w:rsidP="0015702B">
      <w:pPr>
        <w:spacing w:after="0" w:line="240" w:lineRule="exact"/>
        <w:ind w:left="104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39C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15702B">
        <w:rPr>
          <w:rFonts w:ascii="Times New Roman" w:eastAsia="Calibri" w:hAnsi="Times New Roman" w:cs="Times New Roman"/>
          <w:sz w:val="28"/>
          <w:szCs w:val="28"/>
        </w:rPr>
        <w:t xml:space="preserve"> Магинского</w:t>
      </w:r>
    </w:p>
    <w:p w:rsidR="0015702B" w:rsidRPr="00A1139C" w:rsidRDefault="0015702B" w:rsidP="0015702B">
      <w:pPr>
        <w:spacing w:after="0" w:line="240" w:lineRule="exact"/>
        <w:ind w:left="1049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A1139C" w:rsidRPr="00A1139C" w:rsidRDefault="00A1139C" w:rsidP="00A1139C">
      <w:pPr>
        <w:spacing w:after="0" w:line="240" w:lineRule="exact"/>
        <w:ind w:left="1049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39C" w:rsidRPr="00A1139C" w:rsidRDefault="00A1139C" w:rsidP="00A1139C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139C">
        <w:rPr>
          <w:rFonts w:ascii="Times New Roman" w:eastAsia="Calibri" w:hAnsi="Times New Roman" w:cs="Times New Roman"/>
          <w:sz w:val="28"/>
          <w:szCs w:val="28"/>
        </w:rPr>
        <w:t>_____________   ______________</w:t>
      </w:r>
    </w:p>
    <w:p w:rsidR="00A1139C" w:rsidRPr="00A1139C" w:rsidRDefault="00A1139C" w:rsidP="00A1139C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139C">
        <w:rPr>
          <w:rFonts w:ascii="Times New Roman" w:eastAsia="Calibri" w:hAnsi="Times New Roman" w:cs="Times New Roman"/>
          <w:sz w:val="24"/>
          <w:szCs w:val="24"/>
        </w:rPr>
        <w:t>(подпись)                (расшифровка)</w:t>
      </w:r>
    </w:p>
    <w:p w:rsidR="00A1139C" w:rsidRPr="00A1139C" w:rsidRDefault="00A1139C" w:rsidP="00A1139C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39C" w:rsidRPr="00A1139C" w:rsidRDefault="007A7DE5" w:rsidP="0015702B">
      <w:pPr>
        <w:spacing w:after="0" w:line="240" w:lineRule="auto"/>
        <w:ind w:left="10490"/>
        <w:rPr>
          <w:rFonts w:ascii="Times New Roman" w:eastAsia="Calibri" w:hAnsi="Times New Roman" w:cs="Times New Roman"/>
          <w:sz w:val="28"/>
          <w:szCs w:val="28"/>
        </w:rPr>
      </w:pP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1139C" w:rsidRPr="00A1139C">
        <w:rPr>
          <w:rFonts w:ascii="Times New Roman" w:eastAsia="Calibri" w:hAnsi="Times New Roman" w:cs="Times New Roman"/>
          <w:sz w:val="28"/>
          <w:szCs w:val="28"/>
        </w:rPr>
        <w:t>____</w:t>
      </w: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1139C" w:rsidRPr="00A1139C">
        <w:rPr>
          <w:rFonts w:ascii="Times New Roman" w:eastAsia="Calibri" w:hAnsi="Times New Roman" w:cs="Times New Roman"/>
          <w:sz w:val="28"/>
          <w:szCs w:val="28"/>
        </w:rPr>
        <w:t xml:space="preserve">   ___________ 20_</w:t>
      </w:r>
      <w:r w:rsidR="0015702B">
        <w:rPr>
          <w:rFonts w:ascii="Times New Roman" w:eastAsia="Calibri" w:hAnsi="Times New Roman" w:cs="Times New Roman"/>
          <w:sz w:val="28"/>
          <w:szCs w:val="28"/>
        </w:rPr>
        <w:t>_</w:t>
      </w:r>
      <w:r w:rsidR="00A1139C" w:rsidRPr="00A1139C">
        <w:rPr>
          <w:rFonts w:ascii="Times New Roman" w:eastAsia="Calibri" w:hAnsi="Times New Roman" w:cs="Times New Roman"/>
          <w:sz w:val="28"/>
          <w:szCs w:val="28"/>
        </w:rPr>
        <w:t>_ г.</w:t>
      </w:r>
    </w:p>
    <w:p w:rsidR="0015702B" w:rsidRPr="00A1139C" w:rsidRDefault="0015702B" w:rsidP="001570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39C" w:rsidRPr="00A1139C" w:rsidRDefault="00A1139C" w:rsidP="00A11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139C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15702B" w:rsidRDefault="0015702B" w:rsidP="001570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1139C" w:rsidRPr="00A1139C">
        <w:rPr>
          <w:rFonts w:ascii="Times New Roman" w:eastAsia="Calibri" w:hAnsi="Times New Roman" w:cs="Times New Roman"/>
          <w:sz w:val="28"/>
          <w:szCs w:val="28"/>
        </w:rPr>
        <w:t>нутреннего фин</w:t>
      </w:r>
      <w:r>
        <w:rPr>
          <w:rFonts w:ascii="Times New Roman" w:eastAsia="Calibri" w:hAnsi="Times New Roman" w:cs="Times New Roman"/>
          <w:sz w:val="28"/>
          <w:szCs w:val="28"/>
        </w:rPr>
        <w:t>ансового аудита в администрации Магинского сельского поселения</w:t>
      </w:r>
    </w:p>
    <w:p w:rsidR="00A1139C" w:rsidRPr="00A1139C" w:rsidRDefault="00A1139C" w:rsidP="001570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139C">
        <w:rPr>
          <w:rFonts w:ascii="Times New Roman" w:eastAsia="Calibri" w:hAnsi="Times New Roman" w:cs="Times New Roman"/>
          <w:sz w:val="28"/>
          <w:szCs w:val="28"/>
        </w:rPr>
        <w:t>Николаевского муниципального района</w:t>
      </w:r>
      <w:r w:rsidR="0015702B">
        <w:rPr>
          <w:rFonts w:ascii="Times New Roman" w:eastAsia="Calibri" w:hAnsi="Times New Roman" w:cs="Times New Roman"/>
          <w:sz w:val="28"/>
          <w:szCs w:val="28"/>
        </w:rPr>
        <w:t xml:space="preserve"> Хабаровского края</w:t>
      </w:r>
      <w:r w:rsidRPr="00A1139C">
        <w:rPr>
          <w:rFonts w:ascii="Times New Roman" w:eastAsia="Calibri" w:hAnsi="Times New Roman" w:cs="Times New Roman"/>
          <w:sz w:val="28"/>
          <w:szCs w:val="28"/>
        </w:rPr>
        <w:t xml:space="preserve"> на ______ год</w:t>
      </w:r>
    </w:p>
    <w:p w:rsidR="00A1139C" w:rsidRPr="00A1139C" w:rsidRDefault="00A1139C" w:rsidP="00A1139C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127"/>
        <w:gridCol w:w="3118"/>
        <w:gridCol w:w="2629"/>
      </w:tblGrid>
      <w:tr w:rsidR="00A1139C" w:rsidRPr="00A1139C" w:rsidTr="0015702B">
        <w:tc>
          <w:tcPr>
            <w:tcW w:w="3510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9C">
              <w:rPr>
                <w:rFonts w:ascii="Times New Roman" w:hAnsi="Times New Roman" w:cs="Times New Roman"/>
                <w:sz w:val="28"/>
                <w:szCs w:val="28"/>
              </w:rPr>
              <w:t>Тема аудиторской поверки</w:t>
            </w:r>
          </w:p>
        </w:tc>
        <w:tc>
          <w:tcPr>
            <w:tcW w:w="3402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9C">
              <w:rPr>
                <w:rFonts w:ascii="Times New Roman" w:hAnsi="Times New Roman" w:cs="Times New Roman"/>
                <w:sz w:val="28"/>
                <w:szCs w:val="28"/>
              </w:rPr>
              <w:t>Объекты аудита</w:t>
            </w:r>
          </w:p>
        </w:tc>
        <w:tc>
          <w:tcPr>
            <w:tcW w:w="2127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9C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3118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9C">
              <w:rPr>
                <w:rFonts w:ascii="Times New Roman" w:hAnsi="Times New Roman" w:cs="Times New Roman"/>
                <w:sz w:val="28"/>
                <w:szCs w:val="28"/>
              </w:rPr>
              <w:t>Срок проведения аудиторской проверки</w:t>
            </w:r>
          </w:p>
        </w:tc>
        <w:tc>
          <w:tcPr>
            <w:tcW w:w="2629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9C">
              <w:rPr>
                <w:rFonts w:ascii="Times New Roman" w:hAnsi="Times New Roman" w:cs="Times New Roman"/>
                <w:sz w:val="28"/>
                <w:szCs w:val="28"/>
              </w:rPr>
              <w:t>Ответственные должностные лица</w:t>
            </w:r>
          </w:p>
        </w:tc>
      </w:tr>
      <w:tr w:rsidR="00A1139C" w:rsidRPr="00A1139C" w:rsidTr="0015702B">
        <w:tc>
          <w:tcPr>
            <w:tcW w:w="3510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139C" w:rsidRPr="00A1139C" w:rsidTr="0015702B">
        <w:tc>
          <w:tcPr>
            <w:tcW w:w="3510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39C" w:rsidRPr="00A1139C" w:rsidTr="0015702B">
        <w:tc>
          <w:tcPr>
            <w:tcW w:w="3510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39C" w:rsidRPr="00A1139C" w:rsidRDefault="00A1139C" w:rsidP="0015702B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15702B" w:rsidRDefault="00A1139C" w:rsidP="00A113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139C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A1139C" w:rsidRPr="00A1139C" w:rsidRDefault="0015702B" w:rsidP="00A113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A1139C" w:rsidRPr="00A1139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1139C" w:rsidRPr="00A1139C">
        <w:rPr>
          <w:rFonts w:ascii="Times New Roman" w:eastAsia="Calibri" w:hAnsi="Times New Roman" w:cs="Times New Roman"/>
          <w:sz w:val="28"/>
          <w:szCs w:val="28"/>
        </w:rPr>
        <w:t>_______________          ______________________________________________</w:t>
      </w:r>
    </w:p>
    <w:p w:rsidR="00A1139C" w:rsidRPr="00A1139C" w:rsidRDefault="00A1139C" w:rsidP="00A113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1139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15702B">
        <w:rPr>
          <w:rFonts w:ascii="Times New Roman" w:eastAsia="Calibri" w:hAnsi="Times New Roman" w:cs="Times New Roman"/>
          <w:sz w:val="18"/>
          <w:szCs w:val="18"/>
        </w:rPr>
        <w:t xml:space="preserve">                           </w:t>
      </w:r>
      <w:r w:rsidRPr="00A1139C">
        <w:rPr>
          <w:rFonts w:ascii="Times New Roman" w:eastAsia="Calibri" w:hAnsi="Times New Roman" w:cs="Times New Roman"/>
          <w:sz w:val="18"/>
          <w:szCs w:val="18"/>
        </w:rPr>
        <w:t xml:space="preserve">    (подпись)                               </w:t>
      </w:r>
      <w:r w:rsidR="0015702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</w:t>
      </w:r>
      <w:r w:rsidRPr="00A1139C">
        <w:rPr>
          <w:rFonts w:ascii="Times New Roman" w:eastAsia="Calibri" w:hAnsi="Times New Roman" w:cs="Times New Roman"/>
          <w:sz w:val="18"/>
          <w:szCs w:val="18"/>
        </w:rPr>
        <w:t xml:space="preserve">    (расшифровка подписи)</w:t>
      </w:r>
    </w:p>
    <w:p w:rsidR="00A1139C" w:rsidRPr="00A1139C" w:rsidRDefault="00A1139C" w:rsidP="00A11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39C" w:rsidRPr="0015702B" w:rsidRDefault="007A7DE5" w:rsidP="001570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1139C" w:rsidRPr="00A1139C">
        <w:rPr>
          <w:rFonts w:ascii="Times New Roman" w:eastAsia="Calibri" w:hAnsi="Times New Roman" w:cs="Times New Roman"/>
          <w:sz w:val="24"/>
          <w:szCs w:val="24"/>
        </w:rPr>
        <w:t>_____</w:t>
      </w: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5702B">
        <w:rPr>
          <w:rFonts w:ascii="Times New Roman" w:eastAsia="Calibri" w:hAnsi="Times New Roman" w:cs="Times New Roman"/>
          <w:sz w:val="24"/>
          <w:szCs w:val="24"/>
        </w:rPr>
        <w:t xml:space="preserve">   ____________</w:t>
      </w:r>
      <w:r w:rsidR="00A1139C" w:rsidRPr="00A1139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5702B">
        <w:rPr>
          <w:rFonts w:ascii="Times New Roman" w:eastAsia="Calibri" w:hAnsi="Times New Roman" w:cs="Times New Roman"/>
          <w:sz w:val="24"/>
          <w:szCs w:val="24"/>
        </w:rPr>
        <w:t>__</w:t>
      </w:r>
      <w:r w:rsidR="00A1139C" w:rsidRPr="00A1139C">
        <w:rPr>
          <w:rFonts w:ascii="Times New Roman" w:eastAsia="Calibri" w:hAnsi="Times New Roman" w:cs="Times New Roman"/>
          <w:sz w:val="24"/>
          <w:szCs w:val="24"/>
        </w:rPr>
        <w:t>_г.</w:t>
      </w:r>
    </w:p>
    <w:p w:rsidR="0015702B" w:rsidRDefault="0015702B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5702B" w:rsidSect="00A1139C">
          <w:pgSz w:w="16838" w:h="11906" w:orient="landscape"/>
          <w:pgMar w:top="1134" w:right="624" w:bottom="1077" w:left="1531" w:header="709" w:footer="709" w:gutter="0"/>
          <w:cols w:space="708"/>
          <w:docGrid w:linePitch="360"/>
        </w:sectPr>
      </w:pPr>
    </w:p>
    <w:p w:rsidR="0015702B" w:rsidRPr="007A7DE5" w:rsidRDefault="007A7DE5" w:rsidP="007A7D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7D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15702B" w:rsidRPr="007A7D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D588D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2</w:t>
      </w:r>
    </w:p>
    <w:p w:rsidR="0015702B" w:rsidRPr="003B759C" w:rsidRDefault="0015702B" w:rsidP="0015702B">
      <w:pPr>
        <w:autoSpaceDE w:val="0"/>
        <w:autoSpaceDN w:val="0"/>
        <w:spacing w:before="120"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внут-реннего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</w:t>
      </w: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 Магинского сельского поселения</w:t>
      </w:r>
    </w:p>
    <w:p w:rsidR="0015702B" w:rsidRPr="003B759C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02B" w:rsidRPr="003B759C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15702B" w:rsidRPr="003B759C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02B" w:rsidRPr="003B759C" w:rsidRDefault="0015702B" w:rsidP="007A7DE5">
      <w:pPr>
        <w:autoSpaceDE w:val="0"/>
        <w:autoSpaceDN w:val="0"/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5702B" w:rsidRPr="003B759C" w:rsidRDefault="0015702B" w:rsidP="007A7DE5">
      <w:pPr>
        <w:autoSpaceDE w:val="0"/>
        <w:autoSpaceDN w:val="0"/>
        <w:spacing w:before="120"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7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Магин</w:t>
      </w:r>
      <w:proofErr w:type="gramStart"/>
      <w:r w:rsidR="007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7A7D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</w:t>
      </w: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5702B" w:rsidRPr="003B759C" w:rsidRDefault="0015702B" w:rsidP="0015702B">
      <w:pPr>
        <w:autoSpaceDE w:val="0"/>
        <w:autoSpaceDN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02B" w:rsidRPr="003B759C" w:rsidRDefault="0015702B" w:rsidP="0015702B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7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B7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A7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A7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5702B" w:rsidRPr="003B759C" w:rsidRDefault="0015702B" w:rsidP="0015702B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7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</w:t>
      </w:r>
      <w:r w:rsidRPr="003B7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B7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15702B" w:rsidRPr="003B759C" w:rsidRDefault="0015702B" w:rsidP="0015702B">
      <w:pPr>
        <w:autoSpaceDE w:val="0"/>
        <w:autoSpaceDN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702B" w:rsidRPr="003B759C" w:rsidRDefault="0015702B" w:rsidP="0015702B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</w:t>
      </w:r>
      <w:r w:rsidR="007A7DE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_"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___20__ г.</w:t>
      </w:r>
    </w:p>
    <w:p w:rsidR="0015702B" w:rsidRPr="003B759C" w:rsidRDefault="0015702B" w:rsidP="0015702B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02B" w:rsidRPr="003B759C" w:rsidRDefault="0015702B" w:rsidP="0015702B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02B" w:rsidRPr="003B759C" w:rsidRDefault="0015702B" w:rsidP="0015702B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02B" w:rsidRPr="003B759C" w:rsidRDefault="0015702B" w:rsidP="0015702B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аудиторской проверки</w:t>
      </w:r>
    </w:p>
    <w:p w:rsidR="0015702B" w:rsidRPr="003B759C" w:rsidRDefault="0015702B" w:rsidP="0015702B">
      <w:pPr>
        <w:autoSpaceDE w:val="0"/>
        <w:autoSpaceDN w:val="0"/>
        <w:spacing w:after="0" w:line="240" w:lineRule="auto"/>
        <w:ind w:left="1843" w:right="184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702B" w:rsidRPr="003B759C" w:rsidRDefault="0015702B" w:rsidP="0015702B">
      <w:pPr>
        <w:pBdr>
          <w:top w:val="single" w:sz="4" w:space="0" w:color="auto"/>
        </w:pBdr>
        <w:autoSpaceDE w:val="0"/>
        <w:autoSpaceDN w:val="0"/>
        <w:spacing w:after="360" w:line="240" w:lineRule="auto"/>
        <w:ind w:left="1843" w:right="18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59C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(тема аудиторской проверки)</w:t>
      </w:r>
    </w:p>
    <w:p w:rsidR="0015702B" w:rsidRPr="003B759C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Объекты аудита:______________________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7A7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5702B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Основание для проведения аудиторской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7A7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A7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15702B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7A7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5702B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A7DE5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распоряжения</w:t>
      </w:r>
      <w:r w:rsidRPr="003B75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назначен</w:t>
      </w:r>
      <w:proofErr w:type="gramStart"/>
      <w:r w:rsidRPr="003B759C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ау</w:t>
      </w:r>
      <w:proofErr w:type="gramEnd"/>
      <w:r w:rsidRPr="003B759C">
        <w:rPr>
          <w:rFonts w:ascii="Times New Roman" w:eastAsia="Times New Roman" w:hAnsi="Times New Roman" w:cs="Times New Roman"/>
          <w:sz w:val="18"/>
          <w:szCs w:val="18"/>
          <w:lang w:eastAsia="ru-RU"/>
        </w:rPr>
        <w:t>диторской проверки, № пункта плана внутреннего финансового аудита)</w:t>
      </w:r>
    </w:p>
    <w:p w:rsidR="007A7DE5" w:rsidRPr="003B759C" w:rsidRDefault="007A7DE5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02B" w:rsidRPr="003B759C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проведения аудиторской проверки: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7A7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5702B" w:rsidRPr="003B759C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Проверяемый период__________________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7A7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15702B" w:rsidRPr="003B759C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вопросов, подлежащих к изучению в ходе аудиторской проверки:</w:t>
      </w:r>
    </w:p>
    <w:p w:rsidR="0015702B" w:rsidRPr="003B759C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 </w:t>
      </w:r>
    </w:p>
    <w:p w:rsidR="0015702B" w:rsidRPr="003B759C" w:rsidRDefault="0015702B" w:rsidP="0015702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02B" w:rsidRPr="003B759C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 </w:t>
      </w:r>
    </w:p>
    <w:p w:rsidR="0015702B" w:rsidRPr="003B759C" w:rsidRDefault="0015702B" w:rsidP="0015702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02B" w:rsidRPr="003B759C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 </w:t>
      </w:r>
    </w:p>
    <w:p w:rsidR="0015702B" w:rsidRPr="003B759C" w:rsidRDefault="0015702B" w:rsidP="0015702B">
      <w:pPr>
        <w:pBdr>
          <w:top w:val="single" w:sz="4" w:space="3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02B" w:rsidRPr="003B759C" w:rsidRDefault="0015702B" w:rsidP="0015702B">
      <w:pPr>
        <w:pBdr>
          <w:top w:val="single" w:sz="4" w:space="3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02B" w:rsidRDefault="007A7DE5" w:rsidP="007A7DE5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A7DE5" w:rsidRPr="003B759C" w:rsidRDefault="007A7DE5" w:rsidP="007A7D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__________            _________________</w:t>
      </w:r>
    </w:p>
    <w:p w:rsidR="007A7DE5" w:rsidRPr="00A1139C" w:rsidRDefault="007A7DE5" w:rsidP="007A7D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1139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1139C">
        <w:rPr>
          <w:rFonts w:ascii="Times New Roman" w:eastAsia="Calibri" w:hAnsi="Times New Roman" w:cs="Times New Roman"/>
          <w:sz w:val="18"/>
          <w:szCs w:val="18"/>
        </w:rPr>
        <w:t xml:space="preserve"> (подпись)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A1139C">
        <w:rPr>
          <w:rFonts w:ascii="Times New Roman" w:eastAsia="Calibri" w:hAnsi="Times New Roman" w:cs="Times New Roman"/>
          <w:sz w:val="18"/>
          <w:szCs w:val="18"/>
        </w:rPr>
        <w:t xml:space="preserve">    (расшифровка подписи)</w:t>
      </w:r>
    </w:p>
    <w:p w:rsidR="007A7DE5" w:rsidRPr="003B759C" w:rsidRDefault="007A7DE5" w:rsidP="0015702B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DE5" w:rsidRPr="007A7DE5" w:rsidRDefault="007A7DE5" w:rsidP="007A7D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DE5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  ____________ 20___г.</w:t>
      </w:r>
    </w:p>
    <w:p w:rsidR="0015702B" w:rsidRPr="003B759C" w:rsidRDefault="007A7DE5" w:rsidP="007A7D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</w:t>
      </w:r>
      <w:r w:rsidR="0015702B" w:rsidRPr="003B7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702B" w:rsidRDefault="0015702B" w:rsidP="0015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DE5" w:rsidRDefault="007A7DE5" w:rsidP="0015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88D" w:rsidRDefault="001D588D" w:rsidP="001D588D">
      <w:pPr>
        <w:autoSpaceDE w:val="0"/>
        <w:autoSpaceDN w:val="0"/>
        <w:spacing w:before="12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588D" w:rsidRDefault="001D588D" w:rsidP="001D588D">
      <w:pPr>
        <w:autoSpaceDE w:val="0"/>
        <w:autoSpaceDN w:val="0"/>
        <w:spacing w:before="12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5B43" w:rsidRDefault="001D588D" w:rsidP="001D588D">
      <w:pPr>
        <w:autoSpaceDE w:val="0"/>
        <w:autoSpaceDN w:val="0"/>
        <w:spacing w:before="120"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7A7DE5" w:rsidRPr="007A7DE5" w:rsidRDefault="007A7DE5" w:rsidP="007A7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C5B43" w:rsidRPr="003B759C" w:rsidRDefault="00BC5B43" w:rsidP="007A7DE5">
      <w:pPr>
        <w:autoSpaceDE w:val="0"/>
        <w:autoSpaceDN w:val="0"/>
        <w:spacing w:before="120"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внут-реннего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</w:t>
      </w: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 Магинского сельского поселения</w:t>
      </w:r>
    </w:p>
    <w:p w:rsidR="00BC5B43" w:rsidRDefault="00BC5B43" w:rsidP="00BC5B43">
      <w:pPr>
        <w:autoSpaceDE w:val="0"/>
        <w:autoSpaceDN w:val="0"/>
        <w:spacing w:before="120" w:after="0" w:line="240" w:lineRule="exact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B4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аудиторской проверки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5"/>
        <w:gridCol w:w="4241"/>
        <w:gridCol w:w="1954"/>
      </w:tblGrid>
      <w:tr w:rsidR="00BC5B43" w:rsidRPr="00BC5B43" w:rsidTr="00BC5B43">
        <w:trPr>
          <w:trHeight w:val="310"/>
        </w:trPr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B43" w:rsidRPr="00BC5B43" w:rsidTr="00BC5B43">
        <w:trPr>
          <w:trHeight w:val="24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составления Акта)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F41FC8" w:rsidRDefault="00F41FC8" w:rsidP="00F41F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C5B43" w:rsidRPr="00BC5B43" w:rsidRDefault="00F41FC8" w:rsidP="00BC5B4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C5B43"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(реквизиты решения о назначен</w:t>
      </w:r>
      <w:proofErr w:type="gramStart"/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диторской проверки, № пункта плана)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F41F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(реквизиты Программы аудиторской проверки)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 в составе: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F41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 руководителя аудиторской группы (аудитора) – должность руководителя аудиторской группы (аудитора), (в творительном падеже)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F41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C5B43" w:rsidRPr="00F41FC8" w:rsidRDefault="00BC5B43" w:rsidP="00F41FC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FC8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инициалы участника аудиторской группы – должность участника аудиторской группы, (в творительном падеже)</w:t>
      </w:r>
      <w:r w:rsidR="00F41F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… </w:t>
      </w:r>
    </w:p>
    <w:p w:rsidR="00BC5B43" w:rsidRPr="00BC5B43" w:rsidRDefault="00BC5B43" w:rsidP="00BC5B4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_______________проведена аудиторская проверка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(тема аудиторской проверки)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(</w:t>
      </w:r>
      <w:proofErr w:type="spellStart"/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>) аудита)</w:t>
      </w: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(проверяемый период)</w:t>
      </w: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изученных в ходе аудиторской проверки: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информация об объектах аудита.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5B43" w:rsidRPr="00BC5B43" w:rsidRDefault="00BC5B43" w:rsidP="00BC5B43">
      <w:pPr>
        <w:keepNext/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аудиторской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установлено следующее: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№ 1: ____________________________________________________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№ 2: ____________________________________________________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руководителя </w:t>
      </w:r>
      <w:proofErr w:type="gramStart"/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аудиторской</w:t>
      </w:r>
      <w:proofErr w:type="gramEnd"/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(аудитора)</w:t>
      </w:r>
    </w:p>
    <w:tbl>
      <w:tblPr>
        <w:tblW w:w="94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7"/>
        <w:gridCol w:w="161"/>
        <w:gridCol w:w="1881"/>
        <w:gridCol w:w="161"/>
        <w:gridCol w:w="2955"/>
      </w:tblGrid>
      <w:tr w:rsidR="00BC5B43" w:rsidRPr="00BC5B43" w:rsidTr="00BC5B43">
        <w:trPr>
          <w:trHeight w:val="303"/>
        </w:trPr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B43" w:rsidRPr="00BC5B43" w:rsidTr="00BC5B43">
        <w:trPr>
          <w:trHeight w:val="253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C8" w:rsidRPr="007A7DE5" w:rsidRDefault="00F41FC8" w:rsidP="00F41F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DE5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  ____________ 20___г.</w:t>
      </w:r>
    </w:p>
    <w:p w:rsidR="00BC5B43" w:rsidRDefault="00F41FC8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41F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F41F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(дата)</w:t>
      </w:r>
    </w:p>
    <w:p w:rsidR="00F41FC8" w:rsidRPr="00F41FC8" w:rsidRDefault="00F41FC8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получен для ознакомления: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руководителя объекта </w:t>
      </w: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аудита (лица его замещающего)</w:t>
      </w:r>
    </w:p>
    <w:tbl>
      <w:tblPr>
        <w:tblW w:w="95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9"/>
        <w:gridCol w:w="163"/>
        <w:gridCol w:w="1907"/>
        <w:gridCol w:w="163"/>
        <w:gridCol w:w="2997"/>
      </w:tblGrid>
      <w:tr w:rsidR="00BC5B43" w:rsidRPr="00BC5B43" w:rsidTr="00BC5B43">
        <w:trPr>
          <w:trHeight w:val="293"/>
        </w:trPr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B43" w:rsidRPr="00BC5B43" w:rsidTr="00BC5B43">
        <w:trPr>
          <w:trHeight w:val="488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DE5" w:rsidRPr="007A7DE5" w:rsidRDefault="007A7DE5" w:rsidP="007A7D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DE5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  ____________ 20___г.</w:t>
      </w:r>
    </w:p>
    <w:p w:rsidR="00BC5B43" w:rsidRPr="00F41FC8" w:rsidRDefault="00F41FC8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41F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F41F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(дата)</w:t>
      </w:r>
    </w:p>
    <w:p w:rsid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Заполняется в случае отказа руководителя (иного уполномоченного лица) объекта аудита от подписи: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Должность и Ф.И.О. руководителя объекта аудита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(лица его замещающего) </w:t>
      </w:r>
    </w:p>
    <w:p w:rsidR="00BC5B43" w:rsidRDefault="00BC5B43" w:rsidP="00BC5B4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получения  экземпляра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отказался.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B43" w:rsidRPr="00BC5B43" w:rsidRDefault="00BC5B43" w:rsidP="00BC5B4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Ф.И.О.</w:t>
      </w:r>
    </w:p>
    <w:p w:rsidR="00BC5B43" w:rsidRPr="00BC5B43" w:rsidRDefault="00BC5B43" w:rsidP="00BC5B43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</w:t>
      </w:r>
    </w:p>
    <w:tbl>
      <w:tblPr>
        <w:tblW w:w="94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7"/>
        <w:gridCol w:w="160"/>
        <w:gridCol w:w="1871"/>
        <w:gridCol w:w="160"/>
        <w:gridCol w:w="2941"/>
      </w:tblGrid>
      <w:tr w:rsidR="00BC5B43" w:rsidRPr="00BC5B43" w:rsidTr="00BC5B43">
        <w:trPr>
          <w:trHeight w:val="347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B43" w:rsidRPr="00BC5B43" w:rsidTr="00BC5B43">
        <w:trPr>
          <w:trHeight w:val="289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C8" w:rsidRPr="00F41FC8" w:rsidRDefault="00F41FC8" w:rsidP="00F41F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FC8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  ____________ 20___г.</w:t>
      </w:r>
    </w:p>
    <w:p w:rsidR="00BC5B43" w:rsidRPr="00F41FC8" w:rsidRDefault="00F41FC8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41F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(дата)</w:t>
      </w:r>
    </w:p>
    <w:sectPr w:rsidR="00BC5B43" w:rsidRPr="00F41FC8" w:rsidSect="0015702B">
      <w:pgSz w:w="11906" w:h="16838"/>
      <w:pgMar w:top="1134" w:right="567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05"/>
    <w:rsid w:val="00022621"/>
    <w:rsid w:val="0007017B"/>
    <w:rsid w:val="00077143"/>
    <w:rsid w:val="001037C3"/>
    <w:rsid w:val="00135B18"/>
    <w:rsid w:val="0014662C"/>
    <w:rsid w:val="0015702B"/>
    <w:rsid w:val="00160482"/>
    <w:rsid w:val="00160F05"/>
    <w:rsid w:val="001D588D"/>
    <w:rsid w:val="0030290A"/>
    <w:rsid w:val="003A5D58"/>
    <w:rsid w:val="003B3DB4"/>
    <w:rsid w:val="003B759C"/>
    <w:rsid w:val="003C13EA"/>
    <w:rsid w:val="00480F97"/>
    <w:rsid w:val="004C5DEA"/>
    <w:rsid w:val="005444EB"/>
    <w:rsid w:val="0055376D"/>
    <w:rsid w:val="00671F38"/>
    <w:rsid w:val="0070764F"/>
    <w:rsid w:val="00746430"/>
    <w:rsid w:val="007907B7"/>
    <w:rsid w:val="007A7DE5"/>
    <w:rsid w:val="007B13A1"/>
    <w:rsid w:val="007C6592"/>
    <w:rsid w:val="007F7575"/>
    <w:rsid w:val="00901700"/>
    <w:rsid w:val="00A1139C"/>
    <w:rsid w:val="00A824BF"/>
    <w:rsid w:val="00B83A3B"/>
    <w:rsid w:val="00BC5B43"/>
    <w:rsid w:val="00C1106A"/>
    <w:rsid w:val="00C63705"/>
    <w:rsid w:val="00D03C69"/>
    <w:rsid w:val="00D05E0E"/>
    <w:rsid w:val="00DF3465"/>
    <w:rsid w:val="00E56615"/>
    <w:rsid w:val="00E91F6E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2262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2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113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2262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2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113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Администрация Маго</cp:lastModifiedBy>
  <cp:revision>25</cp:revision>
  <cp:lastPrinted>2019-01-31T00:28:00Z</cp:lastPrinted>
  <dcterms:created xsi:type="dcterms:W3CDTF">2018-07-19T00:03:00Z</dcterms:created>
  <dcterms:modified xsi:type="dcterms:W3CDTF">2019-02-03T05:54:00Z</dcterms:modified>
</cp:coreProperties>
</file>