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9D8" w:rsidRPr="00B41B1D" w:rsidRDefault="000719D8">
      <w:pPr>
        <w:rPr>
          <w:rFonts w:ascii="Times New Roman" w:hAnsi="Times New Roman"/>
        </w:rPr>
      </w:pPr>
    </w:p>
    <w:tbl>
      <w:tblPr>
        <w:tblW w:w="15984" w:type="dxa"/>
        <w:tblLook w:val="04A0"/>
      </w:tblPr>
      <w:tblGrid>
        <w:gridCol w:w="5070"/>
        <w:gridCol w:w="283"/>
        <w:gridCol w:w="5103"/>
        <w:gridCol w:w="425"/>
        <w:gridCol w:w="5103"/>
      </w:tblGrid>
      <w:tr w:rsidR="000719D8" w:rsidRPr="00B41B1D" w:rsidTr="00220ED6">
        <w:trPr>
          <w:trHeight w:val="5245"/>
        </w:trPr>
        <w:tc>
          <w:tcPr>
            <w:tcW w:w="5070" w:type="dxa"/>
          </w:tcPr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г) </w:t>
            </w:r>
            <w:r w:rsidR="00070D2E" w:rsidRPr="00070D2E">
              <w:rPr>
                <w:rFonts w:ascii="Times New Roman" w:hAnsi="Times New Roman"/>
                <w:sz w:val="28"/>
                <w:szCs w:val="28"/>
              </w:rPr>
              <w:t>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Безусловно, каждый должен неукоснительно соблюдать данные запреты и обязанности.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В этом случае можно будет избежать многих неблагоприятных последствий не только для населения, но и для окружающей природной среды, от состояния которой зависит здоровье каждого.</w:t>
            </w:r>
          </w:p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B41B1D" w:rsidRPr="00FB4D2F" w:rsidRDefault="00B41B1D" w:rsidP="00B41B1D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2F4655" w:rsidRDefault="00094D8C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3685" cy="1934210"/>
                  <wp:effectExtent l="1905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1934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3C8" w:rsidRDefault="005D23C8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</w:p>
          <w:p w:rsidR="005D23C8" w:rsidRDefault="005D23C8" w:rsidP="000719D8">
            <w:pPr>
              <w:shd w:val="clear" w:color="auto" w:fill="FFFFFF"/>
              <w:spacing w:after="225"/>
              <w:textAlignment w:val="baseline"/>
              <w:rPr>
                <w:rFonts w:ascii="Times New Roman" w:eastAsia="Times New Roman" w:hAnsi="Times New Roman"/>
                <w:color w:val="313131"/>
                <w:sz w:val="21"/>
                <w:szCs w:val="21"/>
                <w:lang w:eastAsia="ru-RU"/>
              </w:rPr>
            </w:pPr>
          </w:p>
          <w:p w:rsid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В соответствии с пунктом 3 статьи 53 Лесного кодекса Российской Федерации правила пожарной безопасности в лесах и требования к мерам пожарной безопасности в лесах в зависимости от целевого назначения земель и целевого назначения лесов устанавливаются Правительством Российской Федерации.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Так, постановлением Правительства Российской Федерации от </w:t>
            </w:r>
            <w:r w:rsidR="0075370E">
              <w:rPr>
                <w:rFonts w:ascii="Times New Roman" w:hAnsi="Times New Roman"/>
                <w:sz w:val="28"/>
                <w:szCs w:val="28"/>
              </w:rPr>
              <w:t>07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5370E">
              <w:rPr>
                <w:rFonts w:ascii="Times New Roman" w:hAnsi="Times New Roman"/>
                <w:sz w:val="28"/>
                <w:szCs w:val="28"/>
              </w:rPr>
              <w:t xml:space="preserve">октября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20</w:t>
            </w:r>
            <w:r w:rsidR="0075370E">
              <w:rPr>
                <w:rFonts w:ascii="Times New Roman" w:hAnsi="Times New Roman"/>
                <w:sz w:val="28"/>
                <w:szCs w:val="28"/>
              </w:rPr>
              <w:t>2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0 года № </w:t>
            </w:r>
            <w:r w:rsidR="0075370E">
              <w:rPr>
                <w:rFonts w:ascii="Times New Roman" w:hAnsi="Times New Roman"/>
                <w:sz w:val="28"/>
                <w:szCs w:val="28"/>
              </w:rPr>
              <w:t>1614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 xml:space="preserve"> утверждены Правила пожарной безопасности в лесах.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Данные Правила устанавливают единые требования к мерам пожарной безопасности при пребывании граждан в лесах и являются обязательными для исполнения ими и юридическими лицами.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Согласно общим требованиям пожарной безопасности в лесах в период со дня схода снежного покрова до установления устойчивой дождливой осенней погоды или образования снежного покрова в лесах запрещается: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75370E" w:rsidRPr="0075370E">
              <w:rPr>
                <w:rFonts w:ascii="Times New Roman" w:hAnsi="Times New Roman"/>
                <w:sz w:val="28"/>
                <w:szCs w:val="28"/>
              </w:rPr>
              <w:t>использовать открытый огонь (костры, паяльные лампы, примусы, мангалы, жаровни)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FB4D2F" w:rsidRPr="005D23C8" w:rsidRDefault="00FB4D2F" w:rsidP="005D23C8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26761" w:rsidRPr="00B41B1D" w:rsidRDefault="00626761" w:rsidP="007B01E8">
            <w:pPr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283" w:type="dxa"/>
          </w:tcPr>
          <w:p w:rsidR="00C600B9" w:rsidRPr="00B41B1D" w:rsidRDefault="00C600B9" w:rsidP="00425022">
            <w:pPr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D23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Важно знать, что в случае обнаружения пожара необходимо сразу же обращаться в органы МЧС России на телефон службы 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спасения </w:t>
            </w:r>
            <w:r w:rsidRPr="008925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01, 112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или на федеральный номер лесной охраны </w:t>
            </w:r>
            <w:r w:rsidRPr="008925B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8-800-100-94-00</w:t>
            </w:r>
            <w:r w:rsidRPr="008925B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(звонок</w:t>
            </w:r>
            <w:r w:rsidRPr="005D23C8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по России бесплатный).</w:t>
            </w: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Pr="005D23C8" w:rsidRDefault="005D23C8" w:rsidP="005D23C8">
            <w:pPr>
              <w:spacing w:line="100" w:lineRule="atLeast"/>
              <w:ind w:firstLine="709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Да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вайте бережно относится к </w:t>
            </w:r>
            <w:proofErr w:type="gramStart"/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лесу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сохраним 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его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для своих </w:t>
            </w:r>
            <w:r w:rsidR="008925B9">
              <w:rPr>
                <w:rFonts w:ascii="Times New Roman" w:hAnsi="Times New Roman"/>
                <w:color w:val="000000"/>
                <w:sz w:val="28"/>
                <w:szCs w:val="28"/>
              </w:rPr>
              <w:t>детей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!</w:t>
            </w: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jc w:val="center"/>
              <w:rPr>
                <w:color w:val="000000"/>
              </w:rPr>
            </w:pPr>
          </w:p>
          <w:p w:rsidR="00070D2E" w:rsidRDefault="00070D2E" w:rsidP="005D23C8">
            <w:pPr>
              <w:spacing w:line="100" w:lineRule="atLeast"/>
              <w:jc w:val="center"/>
              <w:rPr>
                <w:color w:val="000000"/>
              </w:rPr>
            </w:pPr>
          </w:p>
          <w:p w:rsidR="005D23C8" w:rsidRDefault="005D23C8" w:rsidP="005D23C8">
            <w:pPr>
              <w:spacing w:line="100" w:lineRule="atLeast"/>
              <w:rPr>
                <w:color w:val="000000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Pr="005D23C8" w:rsidRDefault="005D23C8" w:rsidP="005B7E0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D23C8" w:rsidRPr="008925B9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 xml:space="preserve">Николаевская-на-Амуре </w:t>
            </w:r>
          </w:p>
          <w:p w:rsidR="00BA7F97" w:rsidRPr="008925B9" w:rsidRDefault="005D23C8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 xml:space="preserve">межрайонная природоохранная </w:t>
            </w:r>
            <w:r w:rsidR="00BA7F97" w:rsidRPr="008925B9">
              <w:rPr>
                <w:i/>
                <w:color w:val="000000" w:themeColor="text1"/>
                <w:sz w:val="18"/>
                <w:szCs w:val="18"/>
              </w:rPr>
              <w:t>прокуратура</w:t>
            </w:r>
          </w:p>
          <w:p w:rsidR="00BA7F97" w:rsidRPr="008925B9" w:rsidRDefault="00BA7F97" w:rsidP="00BA7F97">
            <w:pPr>
              <w:pStyle w:val="u"/>
              <w:spacing w:before="0" w:beforeAutospacing="0" w:after="0" w:afterAutospacing="0"/>
              <w:jc w:val="center"/>
              <w:rPr>
                <w:i/>
                <w:color w:val="000000" w:themeColor="text1"/>
                <w:sz w:val="18"/>
                <w:szCs w:val="18"/>
              </w:rPr>
            </w:pPr>
            <w:r w:rsidRPr="008925B9">
              <w:rPr>
                <w:i/>
                <w:color w:val="000000" w:themeColor="text1"/>
                <w:sz w:val="18"/>
                <w:szCs w:val="18"/>
              </w:rPr>
              <w:t>г. Николаевск-на-Амуре, ул. Ленина, д. 7,</w:t>
            </w:r>
          </w:p>
          <w:p w:rsidR="00B41B1D" w:rsidRPr="008925B9" w:rsidRDefault="00BA7F97" w:rsidP="00BA7F9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Телефон: 8 (42135)2-2</w:t>
            </w:r>
            <w:r w:rsidR="005D23C8"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1</w:t>
            </w: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-</w:t>
            </w:r>
            <w:r w:rsidR="005D23C8"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00</w:t>
            </w:r>
            <w:r w:rsidRPr="008925B9">
              <w:rPr>
                <w:rFonts w:ascii="Times New Roman" w:hAnsi="Times New Roman"/>
                <w:i/>
                <w:color w:val="000000" w:themeColor="text1"/>
                <w:sz w:val="18"/>
                <w:szCs w:val="18"/>
              </w:rPr>
              <w:t>.</w:t>
            </w:r>
          </w:p>
          <w:p w:rsidR="007B01E8" w:rsidRDefault="007B01E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444444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D23C8" w:rsidRDefault="005D23C8" w:rsidP="00FB4D2F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б) бросать горящие спички, окурки и горячую золу из курительных трубок, стекло (стеклянные бутылки, банки и др.);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в) </w:t>
            </w:r>
            <w:r w:rsidR="0075370E" w:rsidRPr="0075370E">
              <w:rPr>
                <w:rFonts w:ascii="Times New Roman" w:hAnsi="Times New Roman"/>
                <w:sz w:val="28"/>
                <w:szCs w:val="28"/>
              </w:rPr>
              <w:t>применять</w:t>
            </w:r>
            <w:r w:rsidR="007537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при охоте пыжи из горючих или тлеющих материалов;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г) оставлять промасленные или пропитанные бензином, керосином или иными горючими веществами материалы (бумагу, ткань, паклю, вату и др.) в не предусмотренных специально для этого местах;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67D05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B67D05">
              <w:rPr>
                <w:rFonts w:ascii="Times New Roman" w:hAnsi="Times New Roman"/>
                <w:sz w:val="28"/>
                <w:szCs w:val="28"/>
              </w:rPr>
              <w:t>) заправлять горючим топливные баки двигателей внутреннего сгорания при работе двигателя, использовать машины с неисправной системой питания двигателя, а также курить или пользоваться открытым огнем вблизи машин, заправляемых горючим;</w:t>
            </w: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е) выполнять работы с открытым огнем на торфяниках и прочее.</w:t>
            </w:r>
          </w:p>
          <w:p w:rsidR="00070D2E" w:rsidRPr="00B67D05" w:rsidRDefault="00070D2E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070D2E">
              <w:rPr>
                <w:rFonts w:ascii="Times New Roman" w:hAnsi="Times New Roman"/>
                <w:sz w:val="28"/>
                <w:szCs w:val="28"/>
              </w:rPr>
              <w:t>Запрещается засорение леса отходами производства и потребления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D23C8" w:rsidRPr="005D23C8" w:rsidRDefault="005D23C8" w:rsidP="005D23C8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24B2E" w:rsidRPr="00B41B1D" w:rsidRDefault="00094D8C" w:rsidP="005D23C8">
            <w:pPr>
              <w:shd w:val="clear" w:color="auto" w:fill="FFFFFF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8305" cy="1741170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05" cy="17411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:rsidR="00C600B9" w:rsidRPr="00B41B1D" w:rsidRDefault="00C600B9" w:rsidP="007F6E0F">
            <w:pPr>
              <w:rPr>
                <w:rFonts w:ascii="Times New Roman" w:hAnsi="Times New Roman"/>
              </w:rPr>
            </w:pPr>
          </w:p>
        </w:tc>
        <w:tc>
          <w:tcPr>
            <w:tcW w:w="5103" w:type="dxa"/>
          </w:tcPr>
          <w:p w:rsidR="00BD595A" w:rsidRPr="00BD595A" w:rsidRDefault="00BD595A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595A">
              <w:rPr>
                <w:rFonts w:ascii="Times New Roman" w:hAnsi="Times New Roman"/>
                <w:sz w:val="24"/>
                <w:szCs w:val="24"/>
              </w:rPr>
              <w:t>Николаевская-на-Амуре</w:t>
            </w:r>
          </w:p>
          <w:p w:rsidR="00C600B9" w:rsidRPr="00BD595A" w:rsidRDefault="005D23C8" w:rsidP="00956380">
            <w:pPr>
              <w:ind w:left="1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межрайонная природоохранная</w:t>
            </w:r>
            <w:r w:rsidR="00BD595A" w:rsidRPr="00BD595A">
              <w:rPr>
                <w:rFonts w:ascii="Times New Roman" w:hAnsi="Times New Roman"/>
                <w:sz w:val="24"/>
                <w:szCs w:val="24"/>
              </w:rPr>
              <w:t xml:space="preserve"> прокуратура</w:t>
            </w:r>
          </w:p>
          <w:p w:rsidR="00963A04" w:rsidRPr="00B41B1D" w:rsidRDefault="00963A04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0D50BD" w:rsidRPr="00B41B1D" w:rsidRDefault="000D50BD" w:rsidP="00956380">
            <w:pPr>
              <w:ind w:left="175"/>
              <w:jc w:val="center"/>
              <w:rPr>
                <w:rFonts w:ascii="Times New Roman" w:hAnsi="Times New Roman"/>
              </w:rPr>
            </w:pPr>
          </w:p>
          <w:p w:rsidR="00963A04" w:rsidRPr="00B41B1D" w:rsidRDefault="00094D8C" w:rsidP="00956380">
            <w:pPr>
              <w:ind w:left="17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19"/>
                <w:szCs w:val="19"/>
                <w:lang w:eastAsia="ru-RU"/>
              </w:rPr>
              <w:drawing>
                <wp:inline distT="0" distB="0" distL="0" distR="0">
                  <wp:extent cx="1230630" cy="1242695"/>
                  <wp:effectExtent l="19050" t="0" r="7620" b="0"/>
                  <wp:docPr id="2" name="Рисунок 2" descr="i?id=582014903-09-72&amp;n=21">
                    <a:hlinkClick xmlns:a="http://schemas.openxmlformats.org/drawingml/2006/main" r:id="rId8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?id=582014903-0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242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3A04" w:rsidRPr="00B41B1D" w:rsidRDefault="00963A04" w:rsidP="00956380">
            <w:pPr>
              <w:ind w:left="175"/>
              <w:rPr>
                <w:rFonts w:ascii="Times New Roman" w:hAnsi="Times New Roman"/>
              </w:rPr>
            </w:pPr>
          </w:p>
          <w:p w:rsidR="00862852" w:rsidRDefault="00862852" w:rsidP="00956380">
            <w:pPr>
              <w:ind w:left="175"/>
              <w:rPr>
                <w:rFonts w:ascii="Times New Roman" w:hAnsi="Times New Roman"/>
              </w:rPr>
            </w:pPr>
          </w:p>
          <w:p w:rsidR="005D23C8" w:rsidRDefault="005D23C8" w:rsidP="00956380">
            <w:pPr>
              <w:ind w:left="175"/>
              <w:rPr>
                <w:rFonts w:ascii="Times New Roman" w:hAnsi="Times New Roman"/>
              </w:rPr>
            </w:pPr>
          </w:p>
          <w:p w:rsidR="008925B9" w:rsidRPr="00B41B1D" w:rsidRDefault="008925B9" w:rsidP="00956380">
            <w:pPr>
              <w:ind w:left="175"/>
              <w:rPr>
                <w:rFonts w:ascii="Times New Roman" w:hAnsi="Times New Roman"/>
              </w:rPr>
            </w:pPr>
          </w:p>
          <w:p w:rsidR="005D23C8" w:rsidRPr="008925B9" w:rsidRDefault="00070D2E" w:rsidP="00956380">
            <w:pPr>
              <w:spacing w:line="360" w:lineRule="auto"/>
              <w:ind w:left="175"/>
              <w:jc w:val="center"/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 w:rsidRPr="00070D2E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Сохраним лес от пожаров</w:t>
            </w:r>
          </w:p>
          <w:p w:rsidR="005D23C8" w:rsidRDefault="005D23C8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</w:p>
          <w:p w:rsidR="00442B69" w:rsidRDefault="00442B69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</w:p>
          <w:p w:rsidR="005D23C8" w:rsidRDefault="00094D8C" w:rsidP="00956380">
            <w:pPr>
              <w:spacing w:after="120" w:line="100" w:lineRule="atLeast"/>
              <w:ind w:left="175" w:right="272"/>
              <w:jc w:val="center"/>
              <w:rPr>
                <w:color w:val="00000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190" cy="2244725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190" cy="2244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3C8" w:rsidRDefault="005D23C8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925B9" w:rsidRDefault="008925B9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925B9" w:rsidRDefault="008925B9" w:rsidP="00956380">
            <w:pPr>
              <w:pStyle w:val="a4"/>
              <w:ind w:left="175" w:right="272"/>
              <w:jc w:val="center"/>
              <w:rPr>
                <w:rFonts w:cs="Times New Roman"/>
                <w:sz w:val="20"/>
                <w:szCs w:val="20"/>
              </w:rPr>
            </w:pPr>
          </w:p>
          <w:p w:rsidR="00862852" w:rsidRPr="008925B9" w:rsidRDefault="00BD595A" w:rsidP="00956380">
            <w:pPr>
              <w:pStyle w:val="a4"/>
              <w:ind w:left="175" w:right="272"/>
              <w:jc w:val="center"/>
              <w:rPr>
                <w:rFonts w:cs="Times New Roman"/>
                <w:i/>
                <w:color w:val="000000" w:themeColor="text1"/>
                <w:sz w:val="20"/>
                <w:szCs w:val="20"/>
              </w:rPr>
            </w:pP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Николаевск-на-Амуре</w:t>
            </w:r>
          </w:p>
          <w:p w:rsidR="00862852" w:rsidRPr="008925B9" w:rsidRDefault="00862852" w:rsidP="00956380">
            <w:pPr>
              <w:pStyle w:val="a4"/>
              <w:ind w:left="175" w:right="272"/>
              <w:jc w:val="center"/>
              <w:rPr>
                <w:rFonts w:cs="Times New Roman"/>
                <w:i/>
                <w:color w:val="000000" w:themeColor="text1"/>
                <w:sz w:val="20"/>
                <w:szCs w:val="20"/>
              </w:rPr>
            </w:pP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20</w:t>
            </w:r>
            <w:r w:rsidR="00070D2E">
              <w:rPr>
                <w:rFonts w:cs="Times New Roman"/>
                <w:i/>
                <w:color w:val="000000" w:themeColor="text1"/>
                <w:sz w:val="20"/>
                <w:szCs w:val="20"/>
              </w:rPr>
              <w:t>2</w:t>
            </w:r>
            <w:r w:rsidRPr="008925B9">
              <w:rPr>
                <w:rFonts w:cs="Times New Roman"/>
                <w:i/>
                <w:color w:val="000000" w:themeColor="text1"/>
                <w:sz w:val="20"/>
                <w:szCs w:val="20"/>
              </w:rPr>
              <w:t>1</w:t>
            </w:r>
          </w:p>
          <w:p w:rsidR="00442B69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Данным постановлением также установлены обязанности для юридических лиц и граждан, осуществляющих использование лесов, а именно: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а) хранить горюче-смазочные материалы в закрытой таре, производить в период пожароопасного сезона очистку мест их хранения от растительного покрова, древесного мусора, других горючих материалов и отделение противопожарной минерализованной полосой шириной не менее 1,4 метра;</w:t>
            </w:r>
          </w:p>
          <w:p w:rsidR="00442B69" w:rsidRPr="00B67D05" w:rsidRDefault="00442B69" w:rsidP="00442B6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 xml:space="preserve">б) </w:t>
            </w:r>
            <w:r w:rsidR="00070D2E" w:rsidRPr="00B67D05">
              <w:rPr>
                <w:rFonts w:ascii="Times New Roman" w:hAnsi="Times New Roman"/>
                <w:sz w:val="28"/>
                <w:szCs w:val="28"/>
              </w:rPr>
              <w:t xml:space="preserve">уведомлять </w:t>
            </w:r>
            <w:r w:rsidRPr="00B67D05">
              <w:rPr>
                <w:rFonts w:ascii="Times New Roman" w:hAnsi="Times New Roman"/>
                <w:sz w:val="28"/>
                <w:szCs w:val="28"/>
              </w:rPr>
              <w:t>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самоуправления, не менее чем за 10 дней до их начала; прекращать корчевку пней с помощью этих веще</w:t>
            </w:r>
            <w:proofErr w:type="gramStart"/>
            <w:r w:rsidRPr="00B67D05">
              <w:rPr>
                <w:rFonts w:ascii="Times New Roman" w:hAnsi="Times New Roman"/>
                <w:sz w:val="28"/>
                <w:szCs w:val="28"/>
              </w:rPr>
              <w:t>ств пр</w:t>
            </w:r>
            <w:proofErr w:type="gramEnd"/>
            <w:r w:rsidRPr="00B67D05">
              <w:rPr>
                <w:rFonts w:ascii="Times New Roman" w:hAnsi="Times New Roman"/>
                <w:sz w:val="28"/>
                <w:szCs w:val="28"/>
              </w:rPr>
              <w:t>и высокой пожарной опасности в лесу;</w:t>
            </w:r>
          </w:p>
          <w:p w:rsidR="00B41B1D" w:rsidRPr="008925B9" w:rsidRDefault="00442B69" w:rsidP="008925B9">
            <w:pPr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67D05">
              <w:rPr>
                <w:rFonts w:ascii="Times New Roman" w:hAnsi="Times New Roman"/>
                <w:sz w:val="28"/>
                <w:szCs w:val="28"/>
              </w:rPr>
              <w:t>в) соблюдать нормы наличия сре</w:t>
            </w:r>
            <w:proofErr w:type="gramStart"/>
            <w:r w:rsidRPr="00B67D05">
              <w:rPr>
                <w:rFonts w:ascii="Times New Roman" w:hAnsi="Times New Roman"/>
                <w:sz w:val="28"/>
                <w:szCs w:val="28"/>
              </w:rPr>
              <w:t>дств пр</w:t>
            </w:r>
            <w:proofErr w:type="gramEnd"/>
            <w:r w:rsidRPr="00B67D05">
              <w:rPr>
                <w:rFonts w:ascii="Times New Roman" w:hAnsi="Times New Roman"/>
                <w:sz w:val="28"/>
                <w:szCs w:val="28"/>
              </w:rPr>
              <w:t>едупреждения и тушения лесных пожаров при использовании лесов, а также содержать средства предупреждения и тушения лесных пожаров в период пожароопасного сезона в готовности, обеспечивающей возможность их немедленного использования;</w:t>
            </w:r>
          </w:p>
        </w:tc>
      </w:tr>
    </w:tbl>
    <w:p w:rsidR="00A2657C" w:rsidRPr="003E6F4D" w:rsidRDefault="00A2657C" w:rsidP="007B01E8"/>
    <w:sectPr w:rsidR="00A2657C" w:rsidRPr="003E6F4D" w:rsidSect="00425022">
      <w:pgSz w:w="16838" w:h="11906" w:orient="landscape"/>
      <w:pgMar w:top="568" w:right="678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 w:grammar="clean"/>
  <w:defaultTabStop w:val="708"/>
  <w:characterSpacingControl w:val="doNotCompress"/>
  <w:compat/>
  <w:rsids>
    <w:rsidRoot w:val="007F6E0F"/>
    <w:rsid w:val="00020053"/>
    <w:rsid w:val="00070D2E"/>
    <w:rsid w:val="000719D8"/>
    <w:rsid w:val="00094D8C"/>
    <w:rsid w:val="000C0847"/>
    <w:rsid w:val="000D50BD"/>
    <w:rsid w:val="000E43E2"/>
    <w:rsid w:val="001043C8"/>
    <w:rsid w:val="00131B14"/>
    <w:rsid w:val="0013410D"/>
    <w:rsid w:val="00136AB8"/>
    <w:rsid w:val="001420C1"/>
    <w:rsid w:val="00153070"/>
    <w:rsid w:val="001555CE"/>
    <w:rsid w:val="001557FA"/>
    <w:rsid w:val="001D472A"/>
    <w:rsid w:val="00220ED6"/>
    <w:rsid w:val="00275AAB"/>
    <w:rsid w:val="0028728B"/>
    <w:rsid w:val="0029014E"/>
    <w:rsid w:val="002A742D"/>
    <w:rsid w:val="002B5141"/>
    <w:rsid w:val="002C1C76"/>
    <w:rsid w:val="002C5066"/>
    <w:rsid w:val="002D7940"/>
    <w:rsid w:val="002F4655"/>
    <w:rsid w:val="00324B2E"/>
    <w:rsid w:val="003260AB"/>
    <w:rsid w:val="0032651B"/>
    <w:rsid w:val="003848DA"/>
    <w:rsid w:val="003A4F69"/>
    <w:rsid w:val="003E6F4D"/>
    <w:rsid w:val="00425022"/>
    <w:rsid w:val="00431381"/>
    <w:rsid w:val="00433F50"/>
    <w:rsid w:val="00442B69"/>
    <w:rsid w:val="0047576F"/>
    <w:rsid w:val="0049580B"/>
    <w:rsid w:val="004A1939"/>
    <w:rsid w:val="004B06A1"/>
    <w:rsid w:val="004D5729"/>
    <w:rsid w:val="004D5807"/>
    <w:rsid w:val="004E7B87"/>
    <w:rsid w:val="005523F8"/>
    <w:rsid w:val="005B7E0C"/>
    <w:rsid w:val="005D23C8"/>
    <w:rsid w:val="00626761"/>
    <w:rsid w:val="006337B7"/>
    <w:rsid w:val="00660365"/>
    <w:rsid w:val="006649BE"/>
    <w:rsid w:val="00670A51"/>
    <w:rsid w:val="00706ECF"/>
    <w:rsid w:val="0075370E"/>
    <w:rsid w:val="007903E7"/>
    <w:rsid w:val="007B01E8"/>
    <w:rsid w:val="007E2A3D"/>
    <w:rsid w:val="007F3092"/>
    <w:rsid w:val="007F6E0F"/>
    <w:rsid w:val="00806BBD"/>
    <w:rsid w:val="00827B65"/>
    <w:rsid w:val="00830593"/>
    <w:rsid w:val="00831BDB"/>
    <w:rsid w:val="00837D8F"/>
    <w:rsid w:val="0086218B"/>
    <w:rsid w:val="00862852"/>
    <w:rsid w:val="008662EF"/>
    <w:rsid w:val="008925B9"/>
    <w:rsid w:val="008D5B7A"/>
    <w:rsid w:val="008E3031"/>
    <w:rsid w:val="008E6D27"/>
    <w:rsid w:val="00943818"/>
    <w:rsid w:val="00956380"/>
    <w:rsid w:val="009570C5"/>
    <w:rsid w:val="00963A04"/>
    <w:rsid w:val="009B791C"/>
    <w:rsid w:val="009E2302"/>
    <w:rsid w:val="00A0437E"/>
    <w:rsid w:val="00A161D2"/>
    <w:rsid w:val="00A20B2A"/>
    <w:rsid w:val="00A2657C"/>
    <w:rsid w:val="00A4789F"/>
    <w:rsid w:val="00A746A0"/>
    <w:rsid w:val="00A823C9"/>
    <w:rsid w:val="00AA0AF9"/>
    <w:rsid w:val="00AA12DA"/>
    <w:rsid w:val="00AF0D6F"/>
    <w:rsid w:val="00B12B06"/>
    <w:rsid w:val="00B41B1D"/>
    <w:rsid w:val="00B45A98"/>
    <w:rsid w:val="00B52A58"/>
    <w:rsid w:val="00BA7F97"/>
    <w:rsid w:val="00BB06AD"/>
    <w:rsid w:val="00BD595A"/>
    <w:rsid w:val="00C06E91"/>
    <w:rsid w:val="00C26CEC"/>
    <w:rsid w:val="00C33683"/>
    <w:rsid w:val="00C43C7B"/>
    <w:rsid w:val="00C600B9"/>
    <w:rsid w:val="00C62735"/>
    <w:rsid w:val="00C65BFF"/>
    <w:rsid w:val="00C66D26"/>
    <w:rsid w:val="00C70152"/>
    <w:rsid w:val="00C8056A"/>
    <w:rsid w:val="00C90DC8"/>
    <w:rsid w:val="00CD06A6"/>
    <w:rsid w:val="00CD3D08"/>
    <w:rsid w:val="00CF5ED5"/>
    <w:rsid w:val="00D20D25"/>
    <w:rsid w:val="00D3187C"/>
    <w:rsid w:val="00D678D1"/>
    <w:rsid w:val="00D76633"/>
    <w:rsid w:val="00D90111"/>
    <w:rsid w:val="00DA59BC"/>
    <w:rsid w:val="00DD50CB"/>
    <w:rsid w:val="00E05B94"/>
    <w:rsid w:val="00E172C9"/>
    <w:rsid w:val="00E30806"/>
    <w:rsid w:val="00E47BA3"/>
    <w:rsid w:val="00E5336D"/>
    <w:rsid w:val="00E81B04"/>
    <w:rsid w:val="00E837A6"/>
    <w:rsid w:val="00EB337E"/>
    <w:rsid w:val="00F02774"/>
    <w:rsid w:val="00F339F5"/>
    <w:rsid w:val="00F56027"/>
    <w:rsid w:val="00FB4D2F"/>
    <w:rsid w:val="00FB71FB"/>
    <w:rsid w:val="00FD5AFA"/>
    <w:rsid w:val="00FE1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57C"/>
    <w:pPr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862852"/>
    <w:pPr>
      <w:widowControl w:val="0"/>
      <w:suppressAutoHyphens/>
      <w:spacing w:after="120"/>
      <w:jc w:val="left"/>
    </w:pPr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character" w:customStyle="1" w:styleId="a5">
    <w:name w:val="Основной текст Знак"/>
    <w:link w:val="a4"/>
    <w:rsid w:val="00862852"/>
    <w:rPr>
      <w:rFonts w:ascii="Times New Roman" w:eastAsia="Times New Roman" w:hAnsi="Times New Roman" w:cs="Tahoma"/>
      <w:kern w:val="1"/>
      <w:sz w:val="24"/>
      <w:szCs w:val="24"/>
      <w:lang w:eastAsia="hi-IN" w:bidi="hi-IN"/>
    </w:rPr>
  </w:style>
  <w:style w:type="paragraph" w:styleId="a6">
    <w:name w:val="No Spacing"/>
    <w:qFormat/>
    <w:rsid w:val="00324B2E"/>
    <w:pPr>
      <w:suppressAutoHyphens/>
    </w:pPr>
    <w:rPr>
      <w:rFonts w:cs="Calibri"/>
      <w:sz w:val="22"/>
      <w:szCs w:val="22"/>
      <w:lang w:eastAsia="ar-SA"/>
    </w:rPr>
  </w:style>
  <w:style w:type="paragraph" w:styleId="a7">
    <w:name w:val="List Paragraph"/>
    <w:basedOn w:val="a"/>
    <w:uiPriority w:val="34"/>
    <w:qFormat/>
    <w:rsid w:val="00324B2E"/>
    <w:pPr>
      <w:ind w:left="708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324B2E"/>
    <w:pPr>
      <w:spacing w:before="100" w:beforeAutospacing="1" w:after="119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Normal">
    <w:name w:val="ConsNormal"/>
    <w:rsid w:val="00431381"/>
    <w:pPr>
      <w:widowControl w:val="0"/>
      <w:suppressAutoHyphens/>
      <w:autoSpaceDE w:val="0"/>
      <w:ind w:firstLine="720"/>
    </w:pPr>
    <w:rPr>
      <w:rFonts w:ascii="Arial" w:eastAsia="Arial" w:hAnsi="Arial"/>
      <w:kern w:val="1"/>
      <w:lang w:eastAsia="ar-SA"/>
    </w:rPr>
  </w:style>
  <w:style w:type="paragraph" w:styleId="HTML">
    <w:name w:val="HTML Address"/>
    <w:basedOn w:val="a"/>
    <w:link w:val="HTML0"/>
    <w:uiPriority w:val="99"/>
    <w:semiHidden/>
    <w:unhideWhenUsed/>
    <w:rsid w:val="00626761"/>
    <w:pPr>
      <w:jc w:val="left"/>
    </w:pPr>
    <w:rPr>
      <w:rFonts w:ascii="Times New Roman" w:eastAsia="Times New Roman" w:hAnsi="Times New Roman"/>
      <w:i/>
      <w:iCs/>
      <w:sz w:val="24"/>
      <w:szCs w:val="24"/>
    </w:rPr>
  </w:style>
  <w:style w:type="character" w:customStyle="1" w:styleId="HTML0">
    <w:name w:val="Адрес HTML Знак"/>
    <w:link w:val="HTML"/>
    <w:uiPriority w:val="99"/>
    <w:semiHidden/>
    <w:rsid w:val="00626761"/>
    <w:rPr>
      <w:rFonts w:ascii="Times New Roman" w:eastAsia="Times New Roman" w:hAnsi="Times New Roman"/>
      <w:i/>
      <w:i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81B04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E81B04"/>
    <w:rPr>
      <w:rFonts w:ascii="Tahoma" w:hAnsi="Tahoma" w:cs="Tahoma"/>
      <w:sz w:val="16"/>
      <w:szCs w:val="16"/>
      <w:lang w:eastAsia="en-US"/>
    </w:rPr>
  </w:style>
  <w:style w:type="paragraph" w:customStyle="1" w:styleId="u">
    <w:name w:val="u"/>
    <w:basedOn w:val="a"/>
    <w:rsid w:val="00BA7F9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rsid w:val="005D23C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/upload/resize_cache/iblock/f2e/298_221_1/f2e0cc29172b3e5eaa43ab6b793e4446.jpg&amp;pos=129&amp;rpt=simage&amp;lr=46&amp;nojs=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E8E2F3-5B33-4692-A2F4-7F61D81C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3634</CharactersWithSpaces>
  <SharedDoc>false</SharedDoc>
  <HLinks>
    <vt:vector size="6" baseType="variant">
      <vt:variant>
        <vt:i4>3407913</vt:i4>
      </vt:variant>
      <vt:variant>
        <vt:i4>0</vt:i4>
      </vt:variant>
      <vt:variant>
        <vt:i4>0</vt:i4>
      </vt:variant>
      <vt:variant>
        <vt:i4>5</vt:i4>
      </vt:variant>
      <vt:variant>
        <vt:lpwstr>http://images.yandex.ru/yandsearch?p=4&amp;text=%D0%BE%D1%81%D0%B2%D0%BE%D0%B1%D0%BE%D0%B6%D0%B4%D0%B5%D0%BD%D0%B8%D0%B5%20%D0%B8%D0%B7%20%D0%BC%D0%B5%D1%81%D1%82%20%D0%BB%D0%B8%D1%88%D0%B5%D0%BD%D0%B8%D1%8F%20%D1%81%D0%B2%D0%BE%D0%B1%D0%BE%D0%B4%D1%8B&amp;noreask=1&amp;img_url=bumerang.nsk.ru%2Fupload%2Fresize_cache%2Fiblock%2Ff2e%2F298_221_1%2Ff2e0cc29172b3e5eaa43ab6b793e4446.jpg&amp;pos=129&amp;rpt=simage&amp;lr=46&amp;nojs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Кулыгин</dc:creator>
  <cp:lastModifiedBy>Procuror NIK</cp:lastModifiedBy>
  <cp:revision>2</cp:revision>
  <cp:lastPrinted>2019-03-14T07:36:00Z</cp:lastPrinted>
  <dcterms:created xsi:type="dcterms:W3CDTF">2021-03-31T07:25:00Z</dcterms:created>
  <dcterms:modified xsi:type="dcterms:W3CDTF">2021-03-31T07:25:00Z</dcterms:modified>
</cp:coreProperties>
</file>